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22" w:rsidRPr="00A40010" w:rsidRDefault="006B6B22" w:rsidP="006B6B22">
      <w:pPr>
        <w:jc w:val="center"/>
        <w:rPr>
          <w:rFonts w:ascii="Avenir Book" w:hAnsi="Avenir Book"/>
          <w:b/>
        </w:rPr>
      </w:pPr>
      <w:r w:rsidRPr="00A40010">
        <w:rPr>
          <w:rFonts w:ascii="Avenir Book" w:hAnsi="Avenir Book"/>
          <w:b/>
        </w:rPr>
        <w:t xml:space="preserve">Ledgeview Elementary </w:t>
      </w:r>
    </w:p>
    <w:p w:rsidR="008E1835" w:rsidRPr="00A40010" w:rsidRDefault="008E1835" w:rsidP="006B6B22">
      <w:pPr>
        <w:jc w:val="center"/>
        <w:rPr>
          <w:rFonts w:ascii="Avenir Book" w:hAnsi="Avenir Book"/>
          <w:b/>
        </w:rPr>
      </w:pPr>
      <w:r w:rsidRPr="00A40010">
        <w:rPr>
          <w:rFonts w:ascii="Avenir Book" w:hAnsi="Avenir Book"/>
          <w:b/>
        </w:rPr>
        <w:t>Attendance Information</w:t>
      </w:r>
    </w:p>
    <w:p w:rsidR="008E1835" w:rsidRPr="00A40010" w:rsidRDefault="00125C19" w:rsidP="006B6B22">
      <w:pPr>
        <w:jc w:val="center"/>
        <w:rPr>
          <w:rFonts w:ascii="Avenir Book" w:hAnsi="Avenir Book"/>
          <w:b/>
        </w:rPr>
      </w:pPr>
      <w:r>
        <w:rPr>
          <w:rFonts w:ascii="Avenir Book" w:hAnsi="Avenir Book"/>
          <w:b/>
        </w:rPr>
        <w:t>2019-20</w:t>
      </w:r>
    </w:p>
    <w:p w:rsidR="006B6B22" w:rsidRPr="00A40010" w:rsidRDefault="006B6B22" w:rsidP="008E1835">
      <w:pPr>
        <w:widowControl w:val="0"/>
        <w:rPr>
          <w:rFonts w:ascii="Avenir Book" w:hAnsi="Avenir Book"/>
          <w:snapToGrid w:val="0"/>
          <w:szCs w:val="18"/>
          <w:u w:val="single"/>
        </w:rPr>
      </w:pPr>
      <w:bookmarkStart w:id="0" w:name="OLE_LINK5"/>
      <w:bookmarkStart w:id="1" w:name="OLE_LINK6"/>
    </w:p>
    <w:p w:rsidR="006B6B22" w:rsidRPr="00A40010" w:rsidRDefault="006B6B22" w:rsidP="008E1835">
      <w:pPr>
        <w:widowControl w:val="0"/>
        <w:rPr>
          <w:rFonts w:ascii="Avenir Book" w:hAnsi="Avenir Book"/>
          <w:snapToGrid w:val="0"/>
          <w:szCs w:val="18"/>
          <w:u w:val="single"/>
        </w:rPr>
      </w:pPr>
    </w:p>
    <w:p w:rsidR="008E1835" w:rsidRPr="00A40010" w:rsidRDefault="008E1835" w:rsidP="000067D7">
      <w:pPr>
        <w:widowControl w:val="0"/>
        <w:rPr>
          <w:rFonts w:ascii="Avenir Book" w:hAnsi="Avenir Book"/>
          <w:snapToGrid w:val="0"/>
          <w:szCs w:val="18"/>
          <w:u w:val="single"/>
        </w:rPr>
      </w:pPr>
      <w:r w:rsidRPr="00A40010">
        <w:rPr>
          <w:rFonts w:ascii="Avenir Book" w:hAnsi="Avenir Book"/>
          <w:snapToGrid w:val="0"/>
          <w:szCs w:val="18"/>
          <w:u w:val="single"/>
        </w:rPr>
        <w:t>Early Arrival</w:t>
      </w:r>
    </w:p>
    <w:p w:rsidR="008E1835" w:rsidRPr="00A40010" w:rsidRDefault="008E1835" w:rsidP="000067D7">
      <w:pPr>
        <w:widowControl w:val="0"/>
        <w:rPr>
          <w:rFonts w:ascii="Avenir Book" w:hAnsi="Avenir Book"/>
          <w:snapToGrid w:val="0"/>
          <w:szCs w:val="18"/>
        </w:rPr>
      </w:pPr>
      <w:r w:rsidRPr="00A40010">
        <w:rPr>
          <w:rFonts w:ascii="Avenir Book" w:hAnsi="Avenir Book"/>
          <w:snapToGrid w:val="0"/>
          <w:szCs w:val="18"/>
        </w:rPr>
        <w:t>Studen</w:t>
      </w:r>
      <w:r w:rsidR="00252D9D" w:rsidRPr="00A40010">
        <w:rPr>
          <w:rFonts w:ascii="Avenir Book" w:hAnsi="Avenir Book"/>
          <w:snapToGrid w:val="0"/>
          <w:szCs w:val="18"/>
        </w:rPr>
        <w:t>ts are not to arrive before 8:40</w:t>
      </w:r>
      <w:r w:rsidR="000067D7">
        <w:rPr>
          <w:rFonts w:ascii="Avenir Book" w:hAnsi="Avenir Book"/>
          <w:snapToGrid w:val="0"/>
          <w:szCs w:val="18"/>
        </w:rPr>
        <w:t>am</w:t>
      </w:r>
      <w:r w:rsidRPr="00A40010">
        <w:rPr>
          <w:rFonts w:ascii="Avenir Book" w:hAnsi="Avenir Book"/>
          <w:snapToGrid w:val="0"/>
          <w:szCs w:val="18"/>
        </w:rPr>
        <w:t xml:space="preserve">. Supervision prior to </w:t>
      </w:r>
      <w:r w:rsidR="0065117E" w:rsidRPr="00A40010">
        <w:rPr>
          <w:rFonts w:ascii="Avenir Book" w:hAnsi="Avenir Book"/>
          <w:snapToGrid w:val="0"/>
          <w:szCs w:val="18"/>
        </w:rPr>
        <w:t>8:40</w:t>
      </w:r>
      <w:r w:rsidR="000067D7">
        <w:rPr>
          <w:rFonts w:ascii="Avenir Book" w:hAnsi="Avenir Book"/>
          <w:snapToGrid w:val="0"/>
          <w:szCs w:val="18"/>
        </w:rPr>
        <w:t>am</w:t>
      </w:r>
      <w:r w:rsidR="0065117E" w:rsidRPr="00A40010">
        <w:rPr>
          <w:rFonts w:ascii="Avenir Book" w:hAnsi="Avenir Book"/>
          <w:snapToGrid w:val="0"/>
          <w:szCs w:val="18"/>
        </w:rPr>
        <w:t xml:space="preserve"> is only available </w:t>
      </w:r>
      <w:r w:rsidR="0069044E">
        <w:rPr>
          <w:rFonts w:ascii="Avenir Book" w:hAnsi="Avenir Book"/>
          <w:snapToGrid w:val="0"/>
          <w:szCs w:val="18"/>
        </w:rPr>
        <w:t>through</w:t>
      </w:r>
      <w:r w:rsidR="00125C19">
        <w:rPr>
          <w:rFonts w:ascii="Avenir Book" w:hAnsi="Avenir Book"/>
          <w:snapToGrid w:val="0"/>
          <w:szCs w:val="18"/>
        </w:rPr>
        <w:t xml:space="preserve"> the </w:t>
      </w:r>
      <w:r w:rsidR="0069044E">
        <w:rPr>
          <w:rFonts w:ascii="Avenir Book" w:hAnsi="Avenir Book"/>
          <w:snapToGrid w:val="0"/>
          <w:szCs w:val="18"/>
        </w:rPr>
        <w:t xml:space="preserve">paid program run by the </w:t>
      </w:r>
      <w:r w:rsidR="00125C19">
        <w:rPr>
          <w:rFonts w:ascii="Avenir Book" w:hAnsi="Avenir Book"/>
          <w:snapToGrid w:val="0"/>
          <w:szCs w:val="18"/>
        </w:rPr>
        <w:t>YMCA</w:t>
      </w:r>
      <w:r w:rsidR="0065117E" w:rsidRPr="00A40010">
        <w:rPr>
          <w:rFonts w:ascii="Avenir Book" w:hAnsi="Avenir Book"/>
          <w:snapToGrid w:val="0"/>
          <w:szCs w:val="18"/>
        </w:rPr>
        <w:t xml:space="preserve">. </w:t>
      </w:r>
    </w:p>
    <w:p w:rsidR="008E1835" w:rsidRPr="00A40010" w:rsidRDefault="008E1835" w:rsidP="000067D7">
      <w:pPr>
        <w:widowControl w:val="0"/>
        <w:rPr>
          <w:rFonts w:ascii="Avenir Book" w:hAnsi="Avenir Book"/>
          <w:snapToGrid w:val="0"/>
          <w:szCs w:val="18"/>
        </w:rPr>
      </w:pPr>
    </w:p>
    <w:p w:rsidR="008E1835" w:rsidRPr="00A40010" w:rsidRDefault="008E1835" w:rsidP="000067D7">
      <w:pPr>
        <w:widowControl w:val="0"/>
        <w:rPr>
          <w:rFonts w:ascii="Avenir Book" w:hAnsi="Avenir Book"/>
          <w:snapToGrid w:val="0"/>
          <w:szCs w:val="18"/>
          <w:u w:val="single"/>
        </w:rPr>
      </w:pPr>
      <w:r w:rsidRPr="00A40010">
        <w:rPr>
          <w:rFonts w:ascii="Avenir Book" w:hAnsi="Avenir Book"/>
          <w:snapToGrid w:val="0"/>
          <w:szCs w:val="18"/>
          <w:u w:val="single"/>
        </w:rPr>
        <w:t>Tardy Information</w:t>
      </w:r>
    </w:p>
    <w:p w:rsidR="00125C19" w:rsidRDefault="00125C19" w:rsidP="000067D7">
      <w:pPr>
        <w:widowControl w:val="0"/>
        <w:rPr>
          <w:rFonts w:ascii="Avenir Book" w:hAnsi="Avenir Book"/>
          <w:snapToGrid w:val="0"/>
          <w:szCs w:val="18"/>
        </w:rPr>
      </w:pPr>
      <w:r>
        <w:rPr>
          <w:rFonts w:ascii="Avenir Book" w:hAnsi="Avenir Book"/>
          <w:snapToGrid w:val="0"/>
          <w:szCs w:val="18"/>
        </w:rPr>
        <w:t>Students will be marked</w:t>
      </w:r>
      <w:r w:rsidR="008E1835" w:rsidRPr="00A40010">
        <w:rPr>
          <w:rFonts w:ascii="Avenir Book" w:hAnsi="Avenir Book"/>
          <w:snapToGrid w:val="0"/>
          <w:szCs w:val="18"/>
        </w:rPr>
        <w:t xml:space="preserve"> tardy if they are n</w:t>
      </w:r>
      <w:r>
        <w:rPr>
          <w:rFonts w:ascii="Avenir Book" w:hAnsi="Avenir Book"/>
          <w:snapToGrid w:val="0"/>
          <w:szCs w:val="18"/>
        </w:rPr>
        <w:t>ot in their classroom</w:t>
      </w:r>
      <w:r w:rsidR="00252D9D" w:rsidRPr="00A40010">
        <w:rPr>
          <w:rFonts w:ascii="Avenir Book" w:hAnsi="Avenir Book"/>
          <w:snapToGrid w:val="0"/>
          <w:szCs w:val="18"/>
        </w:rPr>
        <w:t xml:space="preserve"> by 9:00am</w:t>
      </w:r>
      <w:r w:rsidR="008E1835" w:rsidRPr="00A40010">
        <w:rPr>
          <w:rFonts w:ascii="Avenir Book" w:hAnsi="Avenir Book"/>
          <w:snapToGrid w:val="0"/>
          <w:szCs w:val="18"/>
        </w:rPr>
        <w:t xml:space="preserve">.  </w:t>
      </w:r>
      <w:r>
        <w:rPr>
          <w:rFonts w:ascii="Avenir Book" w:hAnsi="Avenir Book"/>
          <w:snapToGrid w:val="0"/>
          <w:szCs w:val="18"/>
        </w:rPr>
        <w:t xml:space="preserve">The main doors and car pool doors are closed at 8:55am. </w:t>
      </w:r>
      <w:r w:rsidR="0065117E" w:rsidRPr="00A40010">
        <w:rPr>
          <w:rFonts w:ascii="Avenir Book" w:hAnsi="Avenir Book"/>
          <w:snapToGrid w:val="0"/>
          <w:szCs w:val="18"/>
        </w:rPr>
        <w:t>Students who arrive at school a</w:t>
      </w:r>
      <w:r w:rsidR="008E1835" w:rsidRPr="00A40010">
        <w:rPr>
          <w:rFonts w:ascii="Avenir Book" w:hAnsi="Avenir Book"/>
          <w:snapToGrid w:val="0"/>
          <w:szCs w:val="18"/>
        </w:rPr>
        <w:t>fter 8:55</w:t>
      </w:r>
      <w:r w:rsidR="00252D9D" w:rsidRPr="00A40010">
        <w:rPr>
          <w:rFonts w:ascii="Avenir Book" w:hAnsi="Avenir Book"/>
          <w:snapToGrid w:val="0"/>
          <w:szCs w:val="18"/>
        </w:rPr>
        <w:t>am</w:t>
      </w:r>
      <w:r w:rsidR="008E1835" w:rsidRPr="00A40010">
        <w:rPr>
          <w:rFonts w:ascii="Avenir Book" w:hAnsi="Avenir Book"/>
          <w:snapToGrid w:val="0"/>
          <w:szCs w:val="18"/>
        </w:rPr>
        <w:t xml:space="preserve"> </w:t>
      </w:r>
      <w:r w:rsidR="008E1835" w:rsidRPr="00125C19">
        <w:rPr>
          <w:rFonts w:ascii="Avenir Book" w:hAnsi="Avenir Book"/>
          <w:b/>
          <w:snapToGrid w:val="0"/>
          <w:szCs w:val="18"/>
        </w:rPr>
        <w:t xml:space="preserve">must </w:t>
      </w:r>
      <w:r w:rsidR="0065117E" w:rsidRPr="00125C19">
        <w:rPr>
          <w:rFonts w:ascii="Avenir Book" w:hAnsi="Avenir Book"/>
          <w:b/>
          <w:snapToGrid w:val="0"/>
          <w:szCs w:val="18"/>
        </w:rPr>
        <w:t>be walked into the building</w:t>
      </w:r>
      <w:r w:rsidR="0065117E" w:rsidRPr="00A40010">
        <w:rPr>
          <w:rFonts w:ascii="Avenir Book" w:hAnsi="Avenir Book"/>
          <w:snapToGrid w:val="0"/>
          <w:szCs w:val="18"/>
        </w:rPr>
        <w:t xml:space="preserve"> and</w:t>
      </w:r>
      <w:r w:rsidR="008E1835" w:rsidRPr="00A40010">
        <w:rPr>
          <w:rFonts w:ascii="Avenir Book" w:hAnsi="Avenir Book"/>
          <w:snapToGrid w:val="0"/>
          <w:szCs w:val="18"/>
        </w:rPr>
        <w:t xml:space="preserve"> signed in </w:t>
      </w:r>
      <w:r w:rsidR="0065117E" w:rsidRPr="00A40010">
        <w:rPr>
          <w:rFonts w:ascii="Avenir Book" w:hAnsi="Avenir Book"/>
          <w:snapToGrid w:val="0"/>
          <w:szCs w:val="18"/>
        </w:rPr>
        <w:t>at the main o</w:t>
      </w:r>
      <w:r w:rsidR="008E1835" w:rsidRPr="00A40010">
        <w:rPr>
          <w:rFonts w:ascii="Avenir Book" w:hAnsi="Avenir Book"/>
          <w:snapToGrid w:val="0"/>
          <w:szCs w:val="18"/>
        </w:rPr>
        <w:t xml:space="preserve">ffice </w:t>
      </w:r>
      <w:r w:rsidR="0065117E" w:rsidRPr="00A40010">
        <w:rPr>
          <w:rFonts w:ascii="Avenir Book" w:hAnsi="Avenir Book"/>
          <w:snapToGrid w:val="0"/>
          <w:szCs w:val="18"/>
        </w:rPr>
        <w:t>by an</w:t>
      </w:r>
      <w:r w:rsidR="008E1835" w:rsidRPr="00A40010">
        <w:rPr>
          <w:rFonts w:ascii="Avenir Book" w:hAnsi="Avenir Book"/>
          <w:snapToGrid w:val="0"/>
          <w:szCs w:val="18"/>
        </w:rPr>
        <w:t xml:space="preserve"> adult. </w:t>
      </w:r>
    </w:p>
    <w:p w:rsidR="008E1835" w:rsidRPr="00125C19" w:rsidRDefault="008E1835" w:rsidP="000067D7">
      <w:pPr>
        <w:widowControl w:val="0"/>
        <w:rPr>
          <w:rFonts w:ascii="Avenir Book" w:hAnsi="Avenir Book"/>
          <w:snapToGrid w:val="0"/>
          <w:szCs w:val="18"/>
        </w:rPr>
      </w:pPr>
    </w:p>
    <w:p w:rsidR="008E1835" w:rsidRPr="00A40010" w:rsidRDefault="008E1835" w:rsidP="000067D7">
      <w:pPr>
        <w:widowControl w:val="0"/>
        <w:rPr>
          <w:rFonts w:ascii="Avenir Book" w:hAnsi="Avenir Book"/>
          <w:snapToGrid w:val="0"/>
          <w:szCs w:val="18"/>
        </w:rPr>
      </w:pPr>
      <w:r w:rsidRPr="00A40010">
        <w:rPr>
          <w:rFonts w:ascii="Avenir Book" w:hAnsi="Avenir Book"/>
          <w:snapToGrid w:val="0"/>
          <w:szCs w:val="18"/>
          <w:u w:val="single"/>
        </w:rPr>
        <w:t>Reporting Absences</w:t>
      </w:r>
    </w:p>
    <w:p w:rsidR="008E1835" w:rsidRPr="00A40010" w:rsidRDefault="008E1835" w:rsidP="000067D7">
      <w:pPr>
        <w:widowControl w:val="0"/>
        <w:rPr>
          <w:rFonts w:ascii="Avenir Book" w:hAnsi="Avenir Book"/>
          <w:snapToGrid w:val="0"/>
          <w:szCs w:val="18"/>
        </w:rPr>
      </w:pPr>
      <w:r w:rsidRPr="00A40010">
        <w:rPr>
          <w:rFonts w:ascii="Avenir Book" w:hAnsi="Avenir Book"/>
          <w:snapToGrid w:val="0"/>
          <w:szCs w:val="18"/>
        </w:rPr>
        <w:t>Parents are requ</w:t>
      </w:r>
      <w:r w:rsidR="004B0B66">
        <w:rPr>
          <w:rFonts w:ascii="Avenir Book" w:hAnsi="Avenir Book"/>
          <w:snapToGrid w:val="0"/>
          <w:szCs w:val="18"/>
        </w:rPr>
        <w:t>ired to call the school attendance line</w:t>
      </w:r>
      <w:r w:rsidRPr="00A40010">
        <w:rPr>
          <w:rFonts w:ascii="Avenir Book" w:hAnsi="Avenir Book"/>
          <w:snapToGrid w:val="0"/>
          <w:szCs w:val="18"/>
        </w:rPr>
        <w:t xml:space="preserve"> at 330-908-6160 and leave a message on the an</w:t>
      </w:r>
      <w:r w:rsidR="00125C19">
        <w:rPr>
          <w:rFonts w:ascii="Avenir Book" w:hAnsi="Avenir Book"/>
          <w:snapToGrid w:val="0"/>
          <w:szCs w:val="18"/>
        </w:rPr>
        <w:t xml:space="preserve">swering machine prior to 9:00am. Please call this number </w:t>
      </w:r>
      <w:r w:rsidR="00125C19" w:rsidRPr="00125C19">
        <w:rPr>
          <w:rFonts w:ascii="Avenir Book" w:hAnsi="Avenir Book"/>
          <w:b/>
          <w:snapToGrid w:val="0"/>
          <w:szCs w:val="18"/>
        </w:rPr>
        <w:t>each</w:t>
      </w:r>
      <w:r w:rsidRPr="00125C19">
        <w:rPr>
          <w:rFonts w:ascii="Avenir Book" w:hAnsi="Avenir Book"/>
          <w:b/>
          <w:snapToGrid w:val="0"/>
          <w:szCs w:val="18"/>
        </w:rPr>
        <w:t xml:space="preserve"> day</w:t>
      </w:r>
      <w:r w:rsidRPr="00A40010">
        <w:rPr>
          <w:rFonts w:ascii="Avenir Book" w:hAnsi="Avenir Book"/>
          <w:snapToGrid w:val="0"/>
          <w:szCs w:val="18"/>
        </w:rPr>
        <w:t xml:space="preserve"> your child is absent.</w:t>
      </w:r>
    </w:p>
    <w:p w:rsidR="008E1835" w:rsidRPr="00A40010" w:rsidRDefault="008E1835" w:rsidP="000067D7">
      <w:pPr>
        <w:widowControl w:val="0"/>
        <w:rPr>
          <w:rFonts w:ascii="Avenir Book" w:hAnsi="Avenir Book"/>
        </w:rPr>
      </w:pPr>
    </w:p>
    <w:p w:rsidR="008E1835" w:rsidRPr="00A40010" w:rsidRDefault="008E1835" w:rsidP="000067D7">
      <w:pPr>
        <w:widowControl w:val="0"/>
        <w:rPr>
          <w:rFonts w:ascii="Avenir Book" w:hAnsi="Avenir Book"/>
          <w:snapToGrid w:val="0"/>
          <w:szCs w:val="18"/>
          <w:u w:val="single"/>
        </w:rPr>
      </w:pPr>
      <w:r w:rsidRPr="00A40010">
        <w:rPr>
          <w:rFonts w:ascii="Avenir Book" w:hAnsi="Avenir Book"/>
          <w:snapToGrid w:val="0"/>
          <w:szCs w:val="18"/>
          <w:u w:val="single"/>
        </w:rPr>
        <w:t>Makeup Work Due to Illness</w:t>
      </w:r>
    </w:p>
    <w:p w:rsidR="008E1835" w:rsidRPr="00A40010" w:rsidRDefault="008E1835" w:rsidP="000067D7">
      <w:pPr>
        <w:widowControl w:val="0"/>
        <w:rPr>
          <w:rFonts w:ascii="Avenir Book" w:hAnsi="Avenir Book"/>
          <w:snapToGrid w:val="0"/>
          <w:szCs w:val="18"/>
        </w:rPr>
      </w:pPr>
      <w:r w:rsidRPr="00A40010">
        <w:rPr>
          <w:rFonts w:ascii="Avenir Book" w:hAnsi="Avenir Book"/>
          <w:snapToGrid w:val="0"/>
          <w:szCs w:val="18"/>
        </w:rPr>
        <w:t xml:space="preserve">If a student is absent for two consecutive days, </w:t>
      </w:r>
      <w:r w:rsidR="00125C19">
        <w:rPr>
          <w:rFonts w:ascii="Avenir Book" w:hAnsi="Avenir Book"/>
          <w:snapToGrid w:val="0"/>
          <w:szCs w:val="18"/>
        </w:rPr>
        <w:t>please</w:t>
      </w:r>
      <w:r w:rsidRPr="00A40010">
        <w:rPr>
          <w:rFonts w:ascii="Avenir Book" w:hAnsi="Avenir Book"/>
          <w:snapToGrid w:val="0"/>
          <w:szCs w:val="18"/>
        </w:rPr>
        <w:t xml:space="preserve"> contact the teacher for makeup work.  You may also request makeup work when you call in your child's absence.  Please request assignments in the morning for pick up at the end of the day.  It is the responsibility of the student to complete and return work after being absent.  Students will have the same number of days to turn in missed work as days absent.                                     </w:t>
      </w:r>
    </w:p>
    <w:p w:rsidR="008E1835" w:rsidRPr="00A40010" w:rsidRDefault="008E1835" w:rsidP="000067D7">
      <w:pPr>
        <w:widowControl w:val="0"/>
        <w:rPr>
          <w:rFonts w:ascii="Avenir Book" w:hAnsi="Avenir Book"/>
          <w:snapToGrid w:val="0"/>
          <w:szCs w:val="12"/>
        </w:rPr>
      </w:pPr>
    </w:p>
    <w:p w:rsidR="008E1835" w:rsidRPr="00A40010" w:rsidRDefault="008E1835" w:rsidP="000067D7">
      <w:pPr>
        <w:widowControl w:val="0"/>
        <w:tabs>
          <w:tab w:val="left" w:pos="360"/>
        </w:tabs>
        <w:rPr>
          <w:rFonts w:ascii="Avenir Book" w:hAnsi="Avenir Book"/>
          <w:snapToGrid w:val="0"/>
          <w:szCs w:val="18"/>
          <w:u w:val="single"/>
        </w:rPr>
      </w:pPr>
      <w:r w:rsidRPr="00A40010">
        <w:rPr>
          <w:rFonts w:ascii="Avenir Book" w:hAnsi="Avenir Book"/>
          <w:snapToGrid w:val="0"/>
          <w:szCs w:val="18"/>
          <w:u w:val="single"/>
        </w:rPr>
        <w:t xml:space="preserve">Absence Due to Family Vacation </w:t>
      </w:r>
    </w:p>
    <w:p w:rsidR="008E1835" w:rsidRPr="00A40010" w:rsidRDefault="008E1835" w:rsidP="000067D7">
      <w:pPr>
        <w:widowControl w:val="0"/>
        <w:tabs>
          <w:tab w:val="left" w:pos="360"/>
        </w:tabs>
        <w:rPr>
          <w:rFonts w:ascii="Avenir Book" w:hAnsi="Avenir Book"/>
          <w:snapToGrid w:val="0"/>
          <w:szCs w:val="18"/>
        </w:rPr>
      </w:pPr>
      <w:r w:rsidRPr="00A40010">
        <w:rPr>
          <w:rFonts w:ascii="Avenir Book" w:hAnsi="Avenir Book"/>
          <w:snapToGrid w:val="0"/>
          <w:szCs w:val="18"/>
        </w:rPr>
        <w:t xml:space="preserve">Absences from school due to vacation are </w:t>
      </w:r>
      <w:r w:rsidR="00125C19">
        <w:rPr>
          <w:rFonts w:ascii="Avenir Book" w:hAnsi="Avenir Book"/>
          <w:snapToGrid w:val="0"/>
          <w:szCs w:val="18"/>
        </w:rPr>
        <w:t>subject to the provisions of HB410 (see below).</w:t>
      </w:r>
      <w:r w:rsidRPr="00A40010">
        <w:rPr>
          <w:rFonts w:ascii="Avenir Book" w:hAnsi="Avenir Book"/>
          <w:b/>
          <w:snapToGrid w:val="0"/>
          <w:szCs w:val="18"/>
        </w:rPr>
        <w:t xml:space="preserve"> Parents should submit written notification to the Main Office (not the classroom teacher) at least five (5) </w:t>
      </w:r>
      <w:r w:rsidR="00125C19">
        <w:rPr>
          <w:rFonts w:ascii="Avenir Book" w:hAnsi="Avenir Book"/>
          <w:b/>
          <w:snapToGrid w:val="0"/>
          <w:szCs w:val="18"/>
        </w:rPr>
        <w:t xml:space="preserve">school </w:t>
      </w:r>
      <w:r w:rsidRPr="00A40010">
        <w:rPr>
          <w:rFonts w:ascii="Avenir Book" w:hAnsi="Avenir Book"/>
          <w:b/>
          <w:snapToGrid w:val="0"/>
          <w:szCs w:val="18"/>
        </w:rPr>
        <w:t xml:space="preserve">days prior to leaving. </w:t>
      </w:r>
      <w:r w:rsidRPr="00A40010">
        <w:rPr>
          <w:rFonts w:ascii="Avenir Book" w:hAnsi="Avenir Book"/>
          <w:snapToGrid w:val="0"/>
          <w:szCs w:val="18"/>
        </w:rPr>
        <w:t xml:space="preserve"> </w:t>
      </w:r>
    </w:p>
    <w:p w:rsidR="008E1835" w:rsidRPr="00A40010" w:rsidRDefault="008E1835" w:rsidP="000067D7">
      <w:pPr>
        <w:widowControl w:val="0"/>
        <w:tabs>
          <w:tab w:val="left" w:pos="360"/>
        </w:tabs>
        <w:rPr>
          <w:rFonts w:ascii="Avenir Book" w:hAnsi="Avenir Book"/>
          <w:snapToGrid w:val="0"/>
          <w:szCs w:val="18"/>
        </w:rPr>
      </w:pPr>
    </w:p>
    <w:p w:rsidR="008E1835" w:rsidRPr="00A40010" w:rsidRDefault="008E1835" w:rsidP="000067D7">
      <w:pPr>
        <w:widowControl w:val="0"/>
        <w:rPr>
          <w:rFonts w:ascii="Avenir Book" w:hAnsi="Avenir Book"/>
          <w:snapToGrid w:val="0"/>
          <w:szCs w:val="18"/>
          <w:u w:val="single"/>
        </w:rPr>
      </w:pPr>
      <w:r w:rsidRPr="00A40010">
        <w:rPr>
          <w:rFonts w:ascii="Avenir Book" w:hAnsi="Avenir Book"/>
          <w:snapToGrid w:val="0"/>
          <w:szCs w:val="18"/>
          <w:u w:val="single"/>
        </w:rPr>
        <w:t xml:space="preserve">Makeup Work Due to Family Vacation </w:t>
      </w:r>
    </w:p>
    <w:p w:rsidR="008E1835" w:rsidRPr="00A40010" w:rsidRDefault="008E1835" w:rsidP="000067D7">
      <w:pPr>
        <w:widowControl w:val="0"/>
        <w:tabs>
          <w:tab w:val="left" w:pos="360"/>
        </w:tabs>
        <w:rPr>
          <w:rFonts w:ascii="Avenir Book" w:hAnsi="Avenir Book"/>
          <w:snapToGrid w:val="0"/>
          <w:szCs w:val="18"/>
        </w:rPr>
      </w:pPr>
      <w:r w:rsidRPr="00A40010">
        <w:rPr>
          <w:rFonts w:ascii="Avenir Book" w:hAnsi="Avenir Book"/>
          <w:snapToGrid w:val="0"/>
          <w:szCs w:val="18"/>
        </w:rPr>
        <w:t xml:space="preserve">Work missed due to absence for vacations will be accumulated over the period by the teacher and given to the child upon return to school.  Students will have the same number of days to turn in missed work as days absent.                              </w:t>
      </w:r>
    </w:p>
    <w:p w:rsidR="00956861" w:rsidRDefault="00956861" w:rsidP="000067D7"/>
    <w:p w:rsidR="00125C19" w:rsidRDefault="00125C19" w:rsidP="000067D7">
      <w:pPr>
        <w:rPr>
          <w:rFonts w:ascii="Avenir Book" w:eastAsia="Arial" w:hAnsi="Avenir Book" w:cs="Arial"/>
          <w:szCs w:val="18"/>
          <w:u w:val="single"/>
        </w:rPr>
      </w:pPr>
    </w:p>
    <w:p w:rsidR="00956861" w:rsidRPr="00956861" w:rsidRDefault="00956861" w:rsidP="000067D7">
      <w:pPr>
        <w:rPr>
          <w:rFonts w:ascii="Avenir Book" w:eastAsia="Arial" w:hAnsi="Avenir Book" w:cs="Arial"/>
          <w:szCs w:val="18"/>
          <w:u w:val="single"/>
        </w:rPr>
      </w:pPr>
      <w:r w:rsidRPr="00956861">
        <w:rPr>
          <w:rFonts w:ascii="Avenir Book" w:eastAsia="Arial" w:hAnsi="Avenir Book" w:cs="Arial"/>
          <w:szCs w:val="18"/>
          <w:u w:val="single"/>
        </w:rPr>
        <w:t>House Bill 410 Requirements</w:t>
      </w:r>
    </w:p>
    <w:p w:rsidR="00956861" w:rsidRPr="00956861" w:rsidRDefault="00956861" w:rsidP="000067D7">
      <w:pPr>
        <w:rPr>
          <w:rFonts w:ascii="Avenir Book" w:eastAsia="Arial" w:hAnsi="Avenir Book" w:cs="Arial"/>
          <w:szCs w:val="18"/>
        </w:rPr>
      </w:pPr>
      <w:r w:rsidRPr="00956861">
        <w:rPr>
          <w:rFonts w:ascii="Avenir Book" w:eastAsia="Arial" w:hAnsi="Avenir Book" w:cs="Arial"/>
          <w:szCs w:val="18"/>
        </w:rPr>
        <w:t>The laws of the State of Ohio under House Bill 410 require attendance at school as regular school attendance has been indentified as an important factor in student achievement. To support academic success for all students, the Nordonia Hills City School District partners with students and their families to identify and reduce barriers to regular school attendance as required by law. These include:</w:t>
      </w:r>
    </w:p>
    <w:p w:rsidR="00956861" w:rsidRPr="00956861" w:rsidRDefault="00956861" w:rsidP="000067D7">
      <w:pPr>
        <w:pStyle w:val="ListParagraph"/>
        <w:numPr>
          <w:ilvl w:val="0"/>
          <w:numId w:val="5"/>
        </w:numPr>
        <w:rPr>
          <w:rFonts w:ascii="Avenir Book" w:eastAsia="Arial" w:hAnsi="Avenir Book" w:cs="Arial"/>
          <w:szCs w:val="18"/>
        </w:rPr>
      </w:pPr>
      <w:r w:rsidRPr="00956861">
        <w:rPr>
          <w:rFonts w:ascii="Avenir Book" w:eastAsia="Arial" w:hAnsi="Avenir Book" w:cs="Arial"/>
          <w:szCs w:val="18"/>
        </w:rPr>
        <w:t>Notification of student absence to the parent or guardian at 5, 10, and 15 absences;</w:t>
      </w:r>
    </w:p>
    <w:p w:rsidR="00956861" w:rsidRPr="00956861" w:rsidRDefault="00956861" w:rsidP="000067D7">
      <w:pPr>
        <w:pStyle w:val="ListParagraph"/>
        <w:numPr>
          <w:ilvl w:val="0"/>
          <w:numId w:val="5"/>
        </w:numPr>
        <w:rPr>
          <w:rFonts w:ascii="Avenir Book" w:eastAsia="Arial" w:hAnsi="Avenir Book" w:cs="Arial"/>
          <w:szCs w:val="18"/>
        </w:rPr>
      </w:pPr>
      <w:r w:rsidRPr="00956861">
        <w:rPr>
          <w:rFonts w:ascii="Avenir Book" w:eastAsia="Arial" w:hAnsi="Avenir Book" w:cs="Arial"/>
          <w:szCs w:val="18"/>
        </w:rPr>
        <w:t xml:space="preserve">Development and implementation of an absence intervention plan, which may include supportive services for students and families; </w:t>
      </w:r>
    </w:p>
    <w:p w:rsidR="00956861" w:rsidRPr="00956861" w:rsidRDefault="00956861" w:rsidP="000067D7">
      <w:pPr>
        <w:pStyle w:val="ListParagraph"/>
        <w:numPr>
          <w:ilvl w:val="0"/>
          <w:numId w:val="5"/>
        </w:numPr>
        <w:rPr>
          <w:rFonts w:ascii="Avenir Book" w:eastAsia="Arial" w:hAnsi="Avenir Book" w:cs="Arial"/>
          <w:szCs w:val="18"/>
        </w:rPr>
      </w:pPr>
      <w:r w:rsidRPr="00956861">
        <w:rPr>
          <w:rFonts w:ascii="Avenir Book" w:eastAsia="Arial" w:hAnsi="Avenir Book" w:cs="Arial"/>
          <w:szCs w:val="18"/>
        </w:rPr>
        <w:t xml:space="preserve">Counseling; </w:t>
      </w:r>
    </w:p>
    <w:p w:rsidR="00956861" w:rsidRPr="00956861" w:rsidRDefault="00956861" w:rsidP="000067D7">
      <w:pPr>
        <w:pStyle w:val="ListParagraph"/>
        <w:numPr>
          <w:ilvl w:val="0"/>
          <w:numId w:val="5"/>
        </w:numPr>
        <w:rPr>
          <w:rFonts w:ascii="Avenir Book" w:eastAsia="Arial" w:hAnsi="Avenir Book" w:cs="Arial"/>
          <w:szCs w:val="18"/>
        </w:rPr>
      </w:pPr>
      <w:r w:rsidRPr="00956861">
        <w:rPr>
          <w:rFonts w:ascii="Avenir Book" w:eastAsia="Arial" w:hAnsi="Avenir Book" w:cs="Arial"/>
          <w:szCs w:val="18"/>
        </w:rPr>
        <w:t xml:space="preserve">Parent education and parenting programs; </w:t>
      </w:r>
    </w:p>
    <w:p w:rsidR="00956861" w:rsidRPr="00956861" w:rsidRDefault="00956861" w:rsidP="000067D7">
      <w:pPr>
        <w:pStyle w:val="ListParagraph"/>
        <w:numPr>
          <w:ilvl w:val="0"/>
          <w:numId w:val="5"/>
        </w:numPr>
        <w:rPr>
          <w:rFonts w:ascii="Avenir Book" w:eastAsia="Arial" w:hAnsi="Avenir Book" w:cs="Arial"/>
          <w:szCs w:val="18"/>
        </w:rPr>
      </w:pPr>
      <w:r w:rsidRPr="00956861">
        <w:rPr>
          <w:rFonts w:ascii="Avenir Book" w:eastAsia="Arial" w:hAnsi="Avenir Book" w:cs="Arial"/>
          <w:szCs w:val="18"/>
        </w:rPr>
        <w:t xml:space="preserve">Mediation; </w:t>
      </w:r>
    </w:p>
    <w:p w:rsidR="00956861" w:rsidRPr="00956861" w:rsidRDefault="00956861" w:rsidP="000067D7">
      <w:pPr>
        <w:pStyle w:val="ListParagraph"/>
        <w:numPr>
          <w:ilvl w:val="0"/>
          <w:numId w:val="5"/>
        </w:numPr>
        <w:rPr>
          <w:rFonts w:ascii="Avenir Book" w:eastAsia="Arial" w:hAnsi="Avenir Book" w:cs="Arial"/>
          <w:szCs w:val="18"/>
        </w:rPr>
      </w:pPr>
      <w:r w:rsidRPr="00956861">
        <w:rPr>
          <w:rFonts w:ascii="Avenir Book" w:eastAsia="Arial" w:hAnsi="Avenir Book" w:cs="Arial"/>
          <w:szCs w:val="18"/>
        </w:rPr>
        <w:t xml:space="preserve">Intervention programs available through juvenile authorities; and </w:t>
      </w:r>
    </w:p>
    <w:p w:rsidR="00956861" w:rsidRPr="00956861" w:rsidRDefault="00956861" w:rsidP="000067D7">
      <w:pPr>
        <w:pStyle w:val="ListParagraph"/>
        <w:numPr>
          <w:ilvl w:val="0"/>
          <w:numId w:val="5"/>
        </w:numPr>
        <w:rPr>
          <w:rFonts w:ascii="Avenir Book" w:eastAsia="Arial" w:hAnsi="Avenir Book" w:cs="Arial"/>
          <w:szCs w:val="18"/>
        </w:rPr>
      </w:pPr>
      <w:r w:rsidRPr="00956861">
        <w:rPr>
          <w:rFonts w:ascii="Avenir Book" w:eastAsia="Arial" w:hAnsi="Avenir Book" w:cs="Arial"/>
          <w:szCs w:val="18"/>
        </w:rPr>
        <w:t>Referral for truancy, if applicable.</w:t>
      </w:r>
    </w:p>
    <w:p w:rsidR="00956861" w:rsidRPr="00956861" w:rsidRDefault="00956861" w:rsidP="000067D7">
      <w:pPr>
        <w:rPr>
          <w:rFonts w:ascii="Avenir Book" w:eastAsia="Arial" w:hAnsi="Avenir Book" w:cs="Arial"/>
          <w:color w:val="212121"/>
          <w:szCs w:val="18"/>
        </w:rPr>
      </w:pPr>
      <w:r w:rsidRPr="00956861">
        <w:rPr>
          <w:rFonts w:ascii="Avenir Book" w:eastAsia="Arial" w:hAnsi="Avenir Book" w:cs="Arial"/>
          <w:color w:val="212121"/>
          <w:szCs w:val="18"/>
        </w:rPr>
        <w:t xml:space="preserve"> </w:t>
      </w:r>
    </w:p>
    <w:p w:rsidR="00956861" w:rsidRPr="00956861" w:rsidRDefault="00956861" w:rsidP="000067D7">
      <w:pPr>
        <w:rPr>
          <w:rFonts w:ascii="Avenir Book" w:eastAsia="Arial" w:hAnsi="Avenir Book" w:cs="Arial"/>
          <w:szCs w:val="18"/>
        </w:rPr>
      </w:pPr>
      <w:r w:rsidRPr="00956861">
        <w:rPr>
          <w:rFonts w:ascii="Avenir Book" w:eastAsia="Arial" w:hAnsi="Avenir Book" w:cs="Arial"/>
          <w:b/>
          <w:szCs w:val="18"/>
        </w:rPr>
        <w:t>It is important to note that all time out of school – including time missed for coming in late and early dismissals – is included in student attendance.</w:t>
      </w:r>
      <w:r w:rsidRPr="00956861">
        <w:rPr>
          <w:rFonts w:ascii="Avenir Book" w:eastAsia="Arial" w:hAnsi="Avenir Book" w:cs="Arial"/>
          <w:szCs w:val="18"/>
        </w:rPr>
        <w:t xml:space="preserve">  Parents/guardians can assist by scheduling appointments before or after school, during weekend hours, or on teacher in-service days so that students can avoid reaching the new absence limits.  It is important for parent/guardians to report absences to the school office, and more specifically, to the attendance phone line, each day.  Submitting doctor’s notes and other documentation is also imperative.</w:t>
      </w:r>
    </w:p>
    <w:p w:rsidR="00956861" w:rsidRPr="00956861" w:rsidRDefault="00956861" w:rsidP="000067D7">
      <w:pPr>
        <w:rPr>
          <w:rFonts w:ascii="Avenir Book" w:eastAsia="Arial" w:hAnsi="Avenir Book" w:cs="Arial"/>
          <w:color w:val="212121"/>
          <w:szCs w:val="18"/>
        </w:rPr>
      </w:pPr>
      <w:r w:rsidRPr="00956861">
        <w:rPr>
          <w:rFonts w:ascii="Avenir Book" w:eastAsia="Arial" w:hAnsi="Avenir Book" w:cs="Arial"/>
          <w:color w:val="212121"/>
          <w:szCs w:val="18"/>
        </w:rPr>
        <w:t xml:space="preserve"> </w:t>
      </w:r>
    </w:p>
    <w:p w:rsidR="00956861" w:rsidRPr="00956861" w:rsidRDefault="00956861" w:rsidP="000067D7">
      <w:pPr>
        <w:rPr>
          <w:rFonts w:ascii="Avenir Book" w:eastAsia="Arial" w:hAnsi="Avenir Book" w:cs="Arial"/>
          <w:color w:val="212121"/>
          <w:szCs w:val="18"/>
        </w:rPr>
      </w:pPr>
      <w:r w:rsidRPr="00956861">
        <w:rPr>
          <w:rFonts w:ascii="Avenir Book" w:eastAsia="Arial" w:hAnsi="Avenir Book" w:cs="Arial"/>
          <w:szCs w:val="18"/>
        </w:rPr>
        <w:t>Under state law, we are required to send you notification when your child misses, with or without a legitimate excuse:</w:t>
      </w:r>
    </w:p>
    <w:p w:rsidR="00956861" w:rsidRPr="00956861" w:rsidRDefault="00956861" w:rsidP="000067D7">
      <w:pPr>
        <w:widowControl w:val="0"/>
        <w:numPr>
          <w:ilvl w:val="0"/>
          <w:numId w:val="3"/>
        </w:numPr>
        <w:pBdr>
          <w:top w:val="nil"/>
          <w:left w:val="nil"/>
          <w:bottom w:val="nil"/>
          <w:right w:val="nil"/>
          <w:between w:val="nil"/>
        </w:pBdr>
        <w:contextualSpacing/>
        <w:rPr>
          <w:rFonts w:ascii="Avenir Book" w:eastAsia="Arial" w:hAnsi="Avenir Book" w:cs="Arial"/>
          <w:szCs w:val="18"/>
        </w:rPr>
      </w:pPr>
      <w:r w:rsidRPr="00956861">
        <w:rPr>
          <w:rFonts w:ascii="Avenir Book" w:eastAsia="Arial" w:hAnsi="Avenir Book" w:cs="Arial"/>
          <w:szCs w:val="18"/>
        </w:rPr>
        <w:t>30 or more hours of school (or approximately 5 days)</w:t>
      </w:r>
    </w:p>
    <w:p w:rsidR="00956861" w:rsidRPr="00956861" w:rsidRDefault="00956861" w:rsidP="000067D7">
      <w:pPr>
        <w:widowControl w:val="0"/>
        <w:numPr>
          <w:ilvl w:val="0"/>
          <w:numId w:val="3"/>
        </w:numPr>
        <w:pBdr>
          <w:top w:val="nil"/>
          <w:left w:val="nil"/>
          <w:bottom w:val="nil"/>
          <w:right w:val="nil"/>
          <w:between w:val="nil"/>
        </w:pBdr>
        <w:contextualSpacing/>
        <w:rPr>
          <w:rFonts w:ascii="Avenir Book" w:eastAsia="Arial" w:hAnsi="Avenir Book" w:cs="Arial"/>
          <w:szCs w:val="18"/>
        </w:rPr>
      </w:pPr>
      <w:r w:rsidRPr="00956861">
        <w:rPr>
          <w:rFonts w:ascii="Avenir Book" w:eastAsia="Arial" w:hAnsi="Avenir Book" w:cs="Arial"/>
          <w:szCs w:val="18"/>
        </w:rPr>
        <w:t>60 or more hours of school (or approximately 10 days)</w:t>
      </w:r>
    </w:p>
    <w:p w:rsidR="00956861" w:rsidRPr="00956861" w:rsidRDefault="00956861" w:rsidP="000067D7">
      <w:pPr>
        <w:widowControl w:val="0"/>
        <w:numPr>
          <w:ilvl w:val="0"/>
          <w:numId w:val="3"/>
        </w:numPr>
        <w:pBdr>
          <w:top w:val="nil"/>
          <w:left w:val="nil"/>
          <w:bottom w:val="nil"/>
          <w:right w:val="nil"/>
          <w:between w:val="nil"/>
        </w:pBdr>
        <w:contextualSpacing/>
        <w:rPr>
          <w:rFonts w:ascii="Avenir Book" w:eastAsia="Arial" w:hAnsi="Avenir Book" w:cs="Arial"/>
          <w:szCs w:val="18"/>
        </w:rPr>
      </w:pPr>
      <w:r w:rsidRPr="00956861">
        <w:rPr>
          <w:rFonts w:ascii="Avenir Book" w:eastAsia="Arial" w:hAnsi="Avenir Book" w:cs="Arial"/>
          <w:szCs w:val="18"/>
        </w:rPr>
        <w:t>90 or more hours of school (or approximately 15 days)</w:t>
      </w:r>
    </w:p>
    <w:p w:rsidR="00956861" w:rsidRPr="00956861" w:rsidRDefault="00956861" w:rsidP="000067D7">
      <w:pPr>
        <w:rPr>
          <w:rFonts w:ascii="Avenir Book" w:eastAsia="Arial" w:hAnsi="Avenir Book" w:cs="Arial"/>
          <w:color w:val="212121"/>
          <w:szCs w:val="18"/>
        </w:rPr>
      </w:pPr>
      <w:r w:rsidRPr="00956861">
        <w:rPr>
          <w:rFonts w:ascii="Avenir Book" w:eastAsia="Arial" w:hAnsi="Avenir Book" w:cs="Arial"/>
          <w:color w:val="212121"/>
          <w:szCs w:val="18"/>
        </w:rPr>
        <w:t xml:space="preserve"> </w:t>
      </w:r>
    </w:p>
    <w:p w:rsidR="00956861" w:rsidRPr="00956861" w:rsidRDefault="00956861" w:rsidP="000067D7">
      <w:pPr>
        <w:rPr>
          <w:rFonts w:ascii="Avenir Book" w:eastAsia="Arial" w:hAnsi="Avenir Book" w:cs="Arial"/>
          <w:szCs w:val="18"/>
        </w:rPr>
      </w:pPr>
      <w:r w:rsidRPr="00956861">
        <w:rPr>
          <w:rFonts w:ascii="Avenir Book" w:eastAsia="Arial" w:hAnsi="Avenir Book" w:cs="Arial"/>
          <w:szCs w:val="18"/>
        </w:rPr>
        <w:t>We will provide your child with attendance intervention strategies when he/she misses:</w:t>
      </w:r>
    </w:p>
    <w:p w:rsidR="00956861" w:rsidRPr="00956861" w:rsidRDefault="00956861" w:rsidP="000067D7">
      <w:pPr>
        <w:widowControl w:val="0"/>
        <w:numPr>
          <w:ilvl w:val="0"/>
          <w:numId w:val="4"/>
        </w:numPr>
        <w:pBdr>
          <w:top w:val="nil"/>
          <w:left w:val="nil"/>
          <w:bottom w:val="nil"/>
          <w:right w:val="nil"/>
          <w:between w:val="nil"/>
        </w:pBdr>
        <w:contextualSpacing/>
        <w:rPr>
          <w:rFonts w:ascii="Avenir Book" w:eastAsia="Arial" w:hAnsi="Avenir Book" w:cs="Arial"/>
          <w:szCs w:val="18"/>
        </w:rPr>
      </w:pPr>
      <w:r w:rsidRPr="00956861">
        <w:rPr>
          <w:rFonts w:ascii="Avenir Book" w:eastAsia="Arial" w:hAnsi="Avenir Book" w:cs="Arial"/>
          <w:szCs w:val="18"/>
        </w:rPr>
        <w:t xml:space="preserve">42 hours (or approximately 7 days) </w:t>
      </w:r>
      <w:r w:rsidRPr="00956861">
        <w:rPr>
          <w:rFonts w:ascii="Avenir Book" w:eastAsia="Arial" w:hAnsi="Avenir Book" w:cs="Arial"/>
          <w:szCs w:val="18"/>
          <w:u w:val="single"/>
        </w:rPr>
        <w:t>without</w:t>
      </w:r>
      <w:r w:rsidRPr="00956861">
        <w:rPr>
          <w:rFonts w:ascii="Avenir Book" w:eastAsia="Arial" w:hAnsi="Avenir Book" w:cs="Arial"/>
          <w:szCs w:val="18"/>
        </w:rPr>
        <w:t xml:space="preserve"> a legitimate excuse</w:t>
      </w:r>
    </w:p>
    <w:p w:rsidR="00956861" w:rsidRPr="00956861" w:rsidRDefault="00956861" w:rsidP="000067D7">
      <w:pPr>
        <w:rPr>
          <w:rFonts w:ascii="Avenir Book" w:eastAsia="Arial" w:hAnsi="Avenir Book" w:cs="Arial"/>
          <w:color w:val="212121"/>
          <w:szCs w:val="18"/>
        </w:rPr>
      </w:pPr>
      <w:r w:rsidRPr="00956861">
        <w:rPr>
          <w:rFonts w:ascii="Avenir Book" w:eastAsia="Arial" w:hAnsi="Avenir Book" w:cs="Arial"/>
          <w:color w:val="212121"/>
          <w:szCs w:val="18"/>
        </w:rPr>
        <w:t xml:space="preserve"> </w:t>
      </w:r>
    </w:p>
    <w:p w:rsidR="00956861" w:rsidRPr="00956861" w:rsidRDefault="00956861" w:rsidP="000067D7">
      <w:pPr>
        <w:rPr>
          <w:rFonts w:ascii="Avenir Book" w:eastAsia="Arial" w:hAnsi="Avenir Book" w:cs="Arial"/>
          <w:szCs w:val="18"/>
        </w:rPr>
      </w:pPr>
      <w:r w:rsidRPr="00956861">
        <w:rPr>
          <w:rFonts w:ascii="Avenir Book" w:eastAsia="Arial" w:hAnsi="Avenir Book" w:cs="Arial"/>
          <w:szCs w:val="18"/>
        </w:rPr>
        <w:t xml:space="preserve">An Absence Intervention Team will meet with you and your child when he/she misses, </w:t>
      </w:r>
      <w:r w:rsidRPr="00956861">
        <w:rPr>
          <w:rFonts w:ascii="Avenir Book" w:eastAsia="Arial" w:hAnsi="Avenir Book" w:cs="Arial"/>
          <w:szCs w:val="18"/>
          <w:u w:val="single"/>
        </w:rPr>
        <w:t>with or without</w:t>
      </w:r>
      <w:r w:rsidRPr="00956861">
        <w:rPr>
          <w:rFonts w:ascii="Avenir Book" w:eastAsia="Arial" w:hAnsi="Avenir Book" w:cs="Arial"/>
          <w:szCs w:val="18"/>
        </w:rPr>
        <w:t xml:space="preserve"> a legitimate excuse:</w:t>
      </w:r>
    </w:p>
    <w:p w:rsidR="00252D9D" w:rsidRPr="00125C19" w:rsidRDefault="00956861" w:rsidP="000067D7">
      <w:pPr>
        <w:widowControl w:val="0"/>
        <w:numPr>
          <w:ilvl w:val="0"/>
          <w:numId w:val="2"/>
        </w:numPr>
        <w:pBdr>
          <w:top w:val="nil"/>
          <w:left w:val="nil"/>
          <w:bottom w:val="nil"/>
          <w:right w:val="nil"/>
          <w:between w:val="nil"/>
        </w:pBdr>
        <w:contextualSpacing/>
        <w:rPr>
          <w:rFonts w:ascii="Avenir Book" w:eastAsia="Arial" w:hAnsi="Avenir Book" w:cs="Arial"/>
          <w:szCs w:val="18"/>
        </w:rPr>
      </w:pPr>
      <w:r w:rsidRPr="00956861">
        <w:rPr>
          <w:rFonts w:ascii="Avenir Book" w:eastAsia="Arial" w:hAnsi="Avenir Book" w:cs="Arial"/>
          <w:szCs w:val="18"/>
        </w:rPr>
        <w:t>60 or more hours of school (or approximately 10 days)</w:t>
      </w:r>
    </w:p>
    <w:bookmarkEnd w:id="0"/>
    <w:bookmarkEnd w:id="1"/>
    <w:sectPr w:rsidR="00252D9D" w:rsidRPr="00125C19" w:rsidSect="00252D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707A1"/>
    <w:multiLevelType w:val="multilevel"/>
    <w:tmpl w:val="BF1C1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5D56F0"/>
    <w:multiLevelType w:val="hybridMultilevel"/>
    <w:tmpl w:val="02E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C3DF1"/>
    <w:multiLevelType w:val="multilevel"/>
    <w:tmpl w:val="F53A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FF3605"/>
    <w:multiLevelType w:val="multilevel"/>
    <w:tmpl w:val="231E8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5C2D51"/>
    <w:multiLevelType w:val="multilevel"/>
    <w:tmpl w:val="7018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1835"/>
    <w:rsid w:val="000067D7"/>
    <w:rsid w:val="00125C19"/>
    <w:rsid w:val="00252D9D"/>
    <w:rsid w:val="004213C3"/>
    <w:rsid w:val="004B0B66"/>
    <w:rsid w:val="0065117E"/>
    <w:rsid w:val="0069044E"/>
    <w:rsid w:val="006B6B22"/>
    <w:rsid w:val="00757E49"/>
    <w:rsid w:val="008E1835"/>
    <w:rsid w:val="008F5D65"/>
    <w:rsid w:val="00933309"/>
    <w:rsid w:val="00956861"/>
    <w:rsid w:val="00A40010"/>
    <w:rsid w:val="00AF679C"/>
    <w:rsid w:val="00C429CE"/>
    <w:rsid w:val="00CB3789"/>
    <w:rsid w:val="00D710BC"/>
    <w:rsid w:val="00E61817"/>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5686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3053</Characters>
  <Application>Microsoft Macintosh Word</Application>
  <DocSecurity>0</DocSecurity>
  <Lines>25</Lines>
  <Paragraphs>6</Paragraphs>
  <ScaleCrop>false</ScaleCrop>
  <Company>Cleveland Architectural Hardware</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Paul</cp:lastModifiedBy>
  <cp:revision>2</cp:revision>
  <cp:lastPrinted>2018-08-14T15:12:00Z</cp:lastPrinted>
  <dcterms:created xsi:type="dcterms:W3CDTF">2019-08-19T00:52:00Z</dcterms:created>
  <dcterms:modified xsi:type="dcterms:W3CDTF">2019-08-19T00:52:00Z</dcterms:modified>
</cp:coreProperties>
</file>