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774A" w14:textId="77777777" w:rsidR="004009F5" w:rsidRDefault="007278F9">
      <w:pPr>
        <w:pStyle w:val="Title"/>
        <w:rPr>
          <w:rFonts w:ascii="Overlock" w:eastAsia="Overlock" w:hAnsi="Overlock" w:cs="Overlock"/>
          <w:sz w:val="72"/>
          <w:szCs w:val="72"/>
        </w:rPr>
      </w:pPr>
      <w:r>
        <w:rPr>
          <w:rFonts w:ascii="Overlock" w:eastAsia="Overlock" w:hAnsi="Overlock" w:cs="Overlock"/>
          <w:sz w:val="72"/>
          <w:szCs w:val="72"/>
        </w:rPr>
        <w:t>St. Isadore Scholarship</w:t>
      </w:r>
    </w:p>
    <w:p w14:paraId="7F1A5800" w14:textId="77777777" w:rsidR="004009F5" w:rsidRDefault="004009F5">
      <w:pPr>
        <w:pStyle w:val="Title"/>
        <w:rPr>
          <w:rFonts w:ascii="Overlock" w:eastAsia="Overlock" w:hAnsi="Overlock" w:cs="Overlock"/>
          <w:sz w:val="16"/>
          <w:szCs w:val="16"/>
        </w:rPr>
      </w:pPr>
    </w:p>
    <w:p w14:paraId="30AEFD99" w14:textId="77777777" w:rsidR="004009F5" w:rsidRDefault="007278F9">
      <w:pPr>
        <w:jc w:val="center"/>
        <w:rPr>
          <w:rFonts w:ascii="Book Antiqua" w:eastAsia="Book Antiqua" w:hAnsi="Book Antiqua" w:cs="Book Antiqua"/>
          <w:sz w:val="32"/>
          <w:szCs w:val="32"/>
        </w:rPr>
      </w:pPr>
      <w:r>
        <w:rPr>
          <w:rFonts w:ascii="Book Antiqua" w:eastAsia="Book Antiqua" w:hAnsi="Book Antiqua" w:cs="Book Antiqua"/>
          <w:sz w:val="32"/>
          <w:szCs w:val="32"/>
        </w:rPr>
        <w:t>(</w:t>
      </w:r>
      <w:proofErr w:type="gramStart"/>
      <w:r>
        <w:rPr>
          <w:rFonts w:ascii="Book Antiqua" w:eastAsia="Book Antiqua" w:hAnsi="Book Antiqua" w:cs="Book Antiqua"/>
          <w:i/>
          <w:iCs/>
          <w:sz w:val="32"/>
          <w:szCs w:val="32"/>
        </w:rPr>
        <w:t>one</w:t>
      </w:r>
      <w:proofErr w:type="gramEnd"/>
      <w:r>
        <w:rPr>
          <w:rFonts w:ascii="Book Antiqua" w:eastAsia="Book Antiqua" w:hAnsi="Book Antiqua" w:cs="Book Antiqua"/>
          <w:i/>
          <w:iCs/>
          <w:sz w:val="32"/>
          <w:szCs w:val="32"/>
        </w:rPr>
        <w:t xml:space="preserve"> $1,000 scholarship</w:t>
      </w:r>
      <w:r>
        <w:rPr>
          <w:rFonts w:ascii="Book Antiqua" w:eastAsia="Book Antiqua" w:hAnsi="Book Antiqua" w:cs="Book Antiqua"/>
          <w:sz w:val="32"/>
          <w:szCs w:val="32"/>
        </w:rPr>
        <w:t>)</w:t>
      </w:r>
    </w:p>
    <w:p w14:paraId="4443AB53" w14:textId="77777777" w:rsidR="004009F5" w:rsidRDefault="004009F5">
      <w:pPr>
        <w:jc w:val="center"/>
        <w:rPr>
          <w:rFonts w:ascii="Book Antiqua" w:eastAsia="Book Antiqua" w:hAnsi="Book Antiqua" w:cs="Book Antiqua"/>
          <w:sz w:val="28"/>
          <w:szCs w:val="28"/>
        </w:rPr>
      </w:pPr>
    </w:p>
    <w:p w14:paraId="731079B3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St. Isadore is the patron saint of farmers.  This $1,000 scholarship is for a student who plans to further their education in the field of agriculture at either a </w:t>
      </w:r>
      <w:proofErr w:type="gramStart"/>
      <w:r>
        <w:rPr>
          <w:rFonts w:ascii="Book Antiqua" w:eastAsia="Book Antiqua" w:hAnsi="Book Antiqua" w:cs="Book Antiqua"/>
          <w:color w:val="000000"/>
          <w:sz w:val="28"/>
          <w:szCs w:val="28"/>
        </w:rPr>
        <w:t>2 or 4 year</w:t>
      </w:r>
      <w:proofErr w:type="gramEnd"/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college.</w:t>
      </w:r>
    </w:p>
    <w:p w14:paraId="5A19AD1B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2612C000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385C75A6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Name:  _______________________________________________________</w:t>
      </w:r>
    </w:p>
    <w:p w14:paraId="4E1A3D3E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5FAC487E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Addres</w:t>
      </w:r>
      <w:r>
        <w:rPr>
          <w:rFonts w:ascii="Book Antiqua" w:eastAsia="Book Antiqua" w:hAnsi="Book Antiqua" w:cs="Book Antiqua"/>
          <w:color w:val="000000"/>
          <w:sz w:val="28"/>
          <w:szCs w:val="28"/>
        </w:rPr>
        <w:t>s:  _______________________________________________________</w:t>
      </w:r>
    </w:p>
    <w:p w14:paraId="6F65E2DC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32BD1100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Parents:  ______________________________________________________</w:t>
      </w:r>
    </w:p>
    <w:p w14:paraId="1A42093D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726933A3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College:  _______________________________________________________</w:t>
      </w:r>
    </w:p>
    <w:p w14:paraId="48EEE32F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14:paraId="0F8E5C5E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College major:  ______________________________________________</w:t>
      </w:r>
      <w:r>
        <w:rPr>
          <w:rFonts w:ascii="Book Antiqua" w:eastAsia="Book Antiqua" w:hAnsi="Book Antiqua" w:cs="Book Antiqua"/>
          <w:color w:val="000000"/>
          <w:sz w:val="28"/>
          <w:szCs w:val="28"/>
        </w:rPr>
        <w:t>____</w:t>
      </w:r>
    </w:p>
    <w:p w14:paraId="637A30E7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</w:rPr>
      </w:pPr>
    </w:p>
    <w:p w14:paraId="61B2F4F1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</w:rPr>
      </w:pPr>
    </w:p>
    <w:p w14:paraId="296BB864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32"/>
          <w:szCs w:val="32"/>
        </w:rPr>
      </w:pPr>
    </w:p>
    <w:p w14:paraId="248D8AF4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32"/>
          <w:szCs w:val="32"/>
        </w:rPr>
      </w:pPr>
      <w:r>
        <w:rPr>
          <w:rFonts w:ascii="Book Antiqua" w:eastAsia="Book Antiqua" w:hAnsi="Book Antiqua" w:cs="Book Antiqua"/>
          <w:b/>
          <w:bCs/>
          <w:color w:val="000000"/>
          <w:sz w:val="32"/>
          <w:szCs w:val="32"/>
          <w:u w:val="single"/>
        </w:rPr>
        <w:t>ESSAY</w:t>
      </w:r>
      <w:r>
        <w:rPr>
          <w:rFonts w:ascii="Book Antiqua" w:eastAsia="Book Antiqua" w:hAnsi="Book Antiqua" w:cs="Book Antiqua"/>
          <w:b/>
          <w:bCs/>
          <w:color w:val="000000"/>
          <w:sz w:val="32"/>
          <w:szCs w:val="32"/>
        </w:rPr>
        <w:t xml:space="preserve">:   </w:t>
      </w:r>
      <w:r>
        <w:rPr>
          <w:rFonts w:ascii="Book Antiqua" w:eastAsia="Book Antiqua" w:hAnsi="Book Antiqua" w:cs="Book Antiqua"/>
          <w:color w:val="000000"/>
          <w:sz w:val="32"/>
          <w:szCs w:val="32"/>
        </w:rPr>
        <w:t>What is your goal with a career in agriculture?</w:t>
      </w:r>
    </w:p>
    <w:p w14:paraId="65187613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  <w:sz w:val="32"/>
          <w:szCs w:val="32"/>
        </w:rPr>
      </w:pPr>
    </w:p>
    <w:p w14:paraId="7676A305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</w:rPr>
      </w:pPr>
    </w:p>
    <w:p w14:paraId="4058FB24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Book Antiqua" w:eastAsia="Book Antiqua" w:hAnsi="Book Antiqua" w:cs="Book Antiqua"/>
          <w:color w:val="000000"/>
        </w:rPr>
      </w:pPr>
    </w:p>
    <w:p w14:paraId="30A76587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</w:p>
    <w:p w14:paraId="20EEB088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  <w:r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  <w:t>Please fill in the above, attach your essay and</w:t>
      </w:r>
    </w:p>
    <w:p w14:paraId="7FF705A1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  <w:r>
        <w:rPr>
          <w:rFonts w:ascii="Twentieth Century" w:eastAsia="Twentieth Century" w:hAnsi="Twentieth Century" w:cs="Twentieth Century"/>
          <w:b/>
          <w:bCs/>
          <w:color w:val="000000"/>
          <w:sz w:val="36"/>
          <w:szCs w:val="36"/>
          <w:u w:val="single"/>
        </w:rPr>
        <w:t>return to Mrs. Dippold by March 13, 202</w:t>
      </w:r>
      <w:r>
        <w:rPr>
          <w:rFonts w:ascii="Twentieth Century" w:eastAsia="Twentieth Century" w:hAnsi="Twentieth Century" w:cs="Twentieth Century"/>
          <w:b/>
          <w:bCs/>
          <w:sz w:val="36"/>
          <w:szCs w:val="36"/>
          <w:u w:val="single"/>
        </w:rPr>
        <w:t>6</w:t>
      </w:r>
      <w:r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  <w:t>.</w:t>
      </w:r>
    </w:p>
    <w:p w14:paraId="429FE27B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</w:p>
    <w:p w14:paraId="0AC05F3B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</w:p>
    <w:p w14:paraId="1112060C" w14:textId="77777777" w:rsidR="004009F5" w:rsidRDefault="004009F5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</w:p>
    <w:p w14:paraId="7B7EA2E4" w14:textId="77777777" w:rsidR="004009F5" w:rsidRDefault="007278F9">
      <w:pPr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Twentieth Century" w:eastAsia="Twentieth Century" w:hAnsi="Twentieth Century" w:cs="Twentieth Century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114300" distR="114300" wp14:anchorId="443C0F4C" wp14:editId="4F23A3DC">
            <wp:extent cx="1904365" cy="1903730"/>
            <wp:effectExtent l="0" t="0" r="0" b="0"/>
            <wp:docPr id="1027" name="image1.png" descr="Image result for st. isidore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st. isidore clipar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0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009F5">
      <w:pgSz w:w="12240" w:h="15840"/>
      <w:pgMar w:top="864" w:right="1152" w:bottom="86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892AAD-DCE9-4E91-ABF7-236E9AA6180D}"/>
  </w:font>
  <w:font w:name="Overlock">
    <w:charset w:val="00"/>
    <w:family w:val="auto"/>
    <w:pitch w:val="default"/>
    <w:embedBold r:id="rId2" w:fontKey="{6E921637-C1DD-40A9-8A70-FDCD0F16F22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E1B7D801-815B-4933-9B15-9CE46E402329}"/>
    <w:embedBold r:id="rId4" w:fontKey="{2DC14E17-425C-47DE-B340-056DE7839A95}"/>
    <w:embedItalic r:id="rId5" w:fontKey="{F567A235-756D-484D-B74E-5890E77A9A00}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061077-B2C7-4745-9A81-03F362EE9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648E14-EFE0-46A7-8F87-83F7B1A9B2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F5"/>
    <w:rsid w:val="004009F5"/>
    <w:rsid w:val="0072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8089"/>
  <w15:docId w15:val="{89FB7761-2356-462B-A7C3-9E841D36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BlockText">
    <w:name w:val="Block Text"/>
    <w:basedOn w:val="Normal"/>
    <w:pPr>
      <w:suppressAutoHyphens/>
      <w:spacing w:line="1" w:lineRule="atLeast"/>
      <w:ind w:leftChars="-1" w:left="-720" w:right="-720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iez4Q8JqOygMgBCIvIdZta0xNg==">CgMxLjA4AHIhMWR6ekZqOVJ0emVyLThlcTctUGpYRVc5VXBBemVtbW1R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Local Marion</dc:creator>
  <cp:lastModifiedBy>Jenny Dippold</cp:lastModifiedBy>
  <cp:revision>2</cp:revision>
  <dcterms:created xsi:type="dcterms:W3CDTF">2026-01-18T22:57:00Z</dcterms:created>
  <dcterms:modified xsi:type="dcterms:W3CDTF">2026-01-18T22:57:00Z</dcterms:modified>
</cp:coreProperties>
</file>