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3150"/>
        <w:gridCol w:w="1800"/>
        <w:gridCol w:w="2988"/>
      </w:tblGrid>
      <w:tr w:rsidR="00241865" w:rsidRPr="002D3BAF" w14:paraId="4217AF2B" w14:textId="77777777" w:rsidTr="00855C71">
        <w:tc>
          <w:tcPr>
            <w:tcW w:w="1638" w:type="dxa"/>
            <w:shd w:val="clear" w:color="auto" w:fill="F2F2F2"/>
          </w:tcPr>
          <w:p w14:paraId="18A3186F" w14:textId="77777777" w:rsidR="00241865" w:rsidRPr="001F5A7E" w:rsidRDefault="00241865" w:rsidP="00241865">
            <w:pPr>
              <w:pStyle w:val="Label"/>
              <w:spacing w:before="0" w:after="0"/>
              <w:jc w:val="right"/>
            </w:pPr>
            <w:r w:rsidRPr="001F5A7E">
              <w:t>Position</w:t>
            </w:r>
            <w:r>
              <w:t xml:space="preserve"> Title</w:t>
            </w:r>
          </w:p>
        </w:tc>
        <w:tc>
          <w:tcPr>
            <w:tcW w:w="3150" w:type="dxa"/>
          </w:tcPr>
          <w:p w14:paraId="43ED1033" w14:textId="3B41F41A" w:rsidR="00241865" w:rsidRPr="00B475DD" w:rsidRDefault="00241865" w:rsidP="00241865">
            <w:pPr>
              <w:spacing w:before="0" w:after="0"/>
            </w:pPr>
            <w:r>
              <w:t>Press Operator</w:t>
            </w:r>
          </w:p>
        </w:tc>
        <w:tc>
          <w:tcPr>
            <w:tcW w:w="1800" w:type="dxa"/>
            <w:shd w:val="clear" w:color="auto" w:fill="F2F2F2"/>
          </w:tcPr>
          <w:p w14:paraId="78933F01" w14:textId="77777777" w:rsidR="00241865" w:rsidRPr="001F5A7E" w:rsidRDefault="00241865" w:rsidP="00241865">
            <w:pPr>
              <w:pStyle w:val="Label"/>
              <w:spacing w:before="0" w:after="0"/>
              <w:jc w:val="right"/>
            </w:pPr>
            <w:r>
              <w:t>Base Dept. Name</w:t>
            </w:r>
          </w:p>
        </w:tc>
        <w:tc>
          <w:tcPr>
            <w:tcW w:w="2988" w:type="dxa"/>
          </w:tcPr>
          <w:p w14:paraId="43E4F855" w14:textId="295A57FD" w:rsidR="00241865" w:rsidRPr="00B475DD" w:rsidRDefault="00241865" w:rsidP="00241865">
            <w:pPr>
              <w:spacing w:before="0" w:after="0"/>
            </w:pPr>
            <w:r>
              <w:t>CVO HRLY Direct Labor</w:t>
            </w:r>
          </w:p>
        </w:tc>
      </w:tr>
      <w:tr w:rsidR="00241865" w:rsidRPr="002D3BAF" w14:paraId="1D0D66CA" w14:textId="77777777" w:rsidTr="00855C71">
        <w:tc>
          <w:tcPr>
            <w:tcW w:w="1638" w:type="dxa"/>
            <w:shd w:val="clear" w:color="auto" w:fill="F2F2F2"/>
          </w:tcPr>
          <w:p w14:paraId="21A7D9BE" w14:textId="77777777" w:rsidR="00241865" w:rsidRPr="001F5A7E" w:rsidRDefault="00241865" w:rsidP="00241865">
            <w:pPr>
              <w:pStyle w:val="Label"/>
              <w:spacing w:before="0" w:after="0"/>
              <w:jc w:val="right"/>
            </w:pPr>
            <w:r>
              <w:t>Location</w:t>
            </w:r>
          </w:p>
        </w:tc>
        <w:tc>
          <w:tcPr>
            <w:tcW w:w="3150" w:type="dxa"/>
          </w:tcPr>
          <w:p w14:paraId="3F590EB0" w14:textId="5F095A51" w:rsidR="00241865" w:rsidRPr="00DB2CB1" w:rsidRDefault="00DB2CB1" w:rsidP="00241865">
            <w:pPr>
              <w:spacing w:before="0" w:after="0"/>
              <w:rPr>
                <w:rFonts w:cs="Calibri"/>
              </w:rPr>
            </w:pPr>
            <w:r w:rsidRPr="00DB2CB1">
              <w:rPr>
                <w:rFonts w:cs="Calibri"/>
                <w:color w:val="000000"/>
                <w:bdr w:val="none" w:sz="0" w:space="0" w:color="auto" w:frame="1"/>
                <w:shd w:val="clear" w:color="auto" w:fill="FFFFFF"/>
              </w:rPr>
              <w:t>30627 Orr Road, Circleville, Ohio 43113</w:t>
            </w:r>
          </w:p>
        </w:tc>
        <w:tc>
          <w:tcPr>
            <w:tcW w:w="1800" w:type="dxa"/>
            <w:shd w:val="clear" w:color="auto" w:fill="F2F2F2"/>
          </w:tcPr>
          <w:p w14:paraId="56954669" w14:textId="77777777" w:rsidR="00241865" w:rsidRPr="001F5A7E" w:rsidRDefault="00241865" w:rsidP="00241865">
            <w:pPr>
              <w:pStyle w:val="Label"/>
              <w:spacing w:before="0" w:after="0"/>
              <w:jc w:val="right"/>
            </w:pPr>
            <w:r>
              <w:t>+ Code</w:t>
            </w:r>
          </w:p>
        </w:tc>
        <w:tc>
          <w:tcPr>
            <w:tcW w:w="2988" w:type="dxa"/>
          </w:tcPr>
          <w:p w14:paraId="37BB0722" w14:textId="09EE5AEE" w:rsidR="00241865" w:rsidRPr="00B475DD" w:rsidRDefault="00241865" w:rsidP="00241865">
            <w:pPr>
              <w:spacing w:before="0" w:after="0"/>
            </w:pPr>
            <w:r>
              <w:t>4131-1000</w:t>
            </w:r>
          </w:p>
        </w:tc>
      </w:tr>
      <w:tr w:rsidR="00241865" w:rsidRPr="002D3BAF" w14:paraId="23A6B258" w14:textId="77777777" w:rsidTr="00855C71">
        <w:tc>
          <w:tcPr>
            <w:tcW w:w="1638" w:type="dxa"/>
            <w:shd w:val="clear" w:color="auto" w:fill="F2F2F2"/>
          </w:tcPr>
          <w:p w14:paraId="262D1925" w14:textId="77777777" w:rsidR="00241865" w:rsidRPr="001F5A7E" w:rsidRDefault="00241865" w:rsidP="00241865">
            <w:pPr>
              <w:pStyle w:val="Label"/>
              <w:spacing w:before="0" w:after="0"/>
              <w:jc w:val="right"/>
            </w:pPr>
            <w:r>
              <w:t>Department</w:t>
            </w:r>
          </w:p>
        </w:tc>
        <w:tc>
          <w:tcPr>
            <w:tcW w:w="3150" w:type="dxa"/>
          </w:tcPr>
          <w:p w14:paraId="2B2A580A" w14:textId="26DCA453" w:rsidR="00241865" w:rsidRPr="00B475DD" w:rsidRDefault="00241865" w:rsidP="00241865">
            <w:pPr>
              <w:spacing w:before="0" w:after="0"/>
            </w:pPr>
            <w:r>
              <w:t>Manufacturing</w:t>
            </w:r>
          </w:p>
        </w:tc>
        <w:tc>
          <w:tcPr>
            <w:tcW w:w="1800" w:type="dxa"/>
            <w:shd w:val="clear" w:color="auto" w:fill="F2F2F2"/>
          </w:tcPr>
          <w:p w14:paraId="128048EF" w14:textId="77777777" w:rsidR="00241865" w:rsidRPr="001F5A7E" w:rsidRDefault="00241865" w:rsidP="00241865">
            <w:pPr>
              <w:pStyle w:val="Label"/>
              <w:spacing w:before="0" w:after="0"/>
              <w:jc w:val="right"/>
            </w:pPr>
            <w:r>
              <w:t>EEO Code</w:t>
            </w:r>
          </w:p>
        </w:tc>
        <w:tc>
          <w:tcPr>
            <w:tcW w:w="2988" w:type="dxa"/>
          </w:tcPr>
          <w:p w14:paraId="5E7AAF5F" w14:textId="77777777" w:rsidR="00241865" w:rsidRPr="00B475DD" w:rsidRDefault="00241865" w:rsidP="00241865">
            <w:pPr>
              <w:spacing w:before="0" w:after="0"/>
            </w:pPr>
          </w:p>
        </w:tc>
      </w:tr>
      <w:tr w:rsidR="00241865" w:rsidRPr="002D3BAF" w14:paraId="2820321A" w14:textId="77777777" w:rsidTr="00855C71">
        <w:tc>
          <w:tcPr>
            <w:tcW w:w="1638" w:type="dxa"/>
            <w:shd w:val="clear" w:color="auto" w:fill="F2F2F2"/>
          </w:tcPr>
          <w:p w14:paraId="4D14A3D9" w14:textId="77777777" w:rsidR="00241865" w:rsidRPr="001F5A7E" w:rsidRDefault="00241865" w:rsidP="00241865">
            <w:pPr>
              <w:pStyle w:val="Label"/>
              <w:spacing w:before="0" w:after="0"/>
              <w:jc w:val="right"/>
            </w:pPr>
            <w:r>
              <w:t>Reports To</w:t>
            </w:r>
          </w:p>
        </w:tc>
        <w:tc>
          <w:tcPr>
            <w:tcW w:w="3150" w:type="dxa"/>
          </w:tcPr>
          <w:p w14:paraId="2BDE996B" w14:textId="63FAFA86" w:rsidR="00241865" w:rsidRPr="00B475DD" w:rsidRDefault="00241865" w:rsidP="00241865">
            <w:pPr>
              <w:spacing w:before="0" w:after="0"/>
            </w:pPr>
            <w:r>
              <w:t>Front Line Leader</w:t>
            </w:r>
          </w:p>
        </w:tc>
        <w:tc>
          <w:tcPr>
            <w:tcW w:w="1800" w:type="dxa"/>
            <w:tcBorders>
              <w:bottom w:val="single" w:sz="4" w:space="0" w:color="000000"/>
            </w:tcBorders>
            <w:shd w:val="clear" w:color="auto" w:fill="F2F2F2"/>
          </w:tcPr>
          <w:p w14:paraId="15B072B1" w14:textId="77777777" w:rsidR="00241865" w:rsidRPr="001F5A7E" w:rsidRDefault="00241865" w:rsidP="00241865">
            <w:pPr>
              <w:pStyle w:val="Label"/>
              <w:spacing w:before="0" w:after="0"/>
              <w:jc w:val="right"/>
            </w:pPr>
            <w:r>
              <w:t>If Salary, Pay Rate</w:t>
            </w:r>
          </w:p>
        </w:tc>
        <w:tc>
          <w:tcPr>
            <w:tcW w:w="2988" w:type="dxa"/>
          </w:tcPr>
          <w:p w14:paraId="2D2CBB75" w14:textId="77777777" w:rsidR="00241865" w:rsidRPr="00B475DD" w:rsidRDefault="00241865" w:rsidP="00241865">
            <w:pPr>
              <w:spacing w:before="0" w:after="0"/>
            </w:pPr>
          </w:p>
        </w:tc>
      </w:tr>
      <w:tr w:rsidR="00241865" w:rsidRPr="002D3BAF" w14:paraId="7243C75B" w14:textId="77777777" w:rsidTr="00855C71">
        <w:tc>
          <w:tcPr>
            <w:tcW w:w="1638" w:type="dxa"/>
            <w:shd w:val="clear" w:color="auto" w:fill="F2F2F2"/>
          </w:tcPr>
          <w:p w14:paraId="762EC491" w14:textId="77777777" w:rsidR="00241865" w:rsidRPr="001F5A7E" w:rsidRDefault="00241865" w:rsidP="00241865">
            <w:pPr>
              <w:spacing w:before="0" w:after="0"/>
              <w:jc w:val="right"/>
              <w:rPr>
                <w:b/>
              </w:rPr>
            </w:pPr>
            <w:r>
              <w:rPr>
                <w:b/>
              </w:rPr>
              <w:t>FLSA</w:t>
            </w:r>
          </w:p>
        </w:tc>
        <w:tc>
          <w:tcPr>
            <w:tcW w:w="3150" w:type="dxa"/>
          </w:tcPr>
          <w:p w14:paraId="7B37E68F" w14:textId="118C3610" w:rsidR="00241865" w:rsidRPr="00B475DD" w:rsidRDefault="00241865" w:rsidP="00241865">
            <w:pPr>
              <w:spacing w:before="0" w:after="0"/>
            </w:pPr>
            <w:r>
              <w:t>Hourly Non-Exempt</w:t>
            </w:r>
          </w:p>
        </w:tc>
        <w:tc>
          <w:tcPr>
            <w:tcW w:w="1800" w:type="dxa"/>
            <w:tcBorders>
              <w:bottom w:val="single" w:sz="4" w:space="0" w:color="000000"/>
            </w:tcBorders>
            <w:shd w:val="clear" w:color="auto" w:fill="F2F2F2"/>
          </w:tcPr>
          <w:p w14:paraId="2A94EDC4" w14:textId="77777777" w:rsidR="00241865" w:rsidRPr="001F5A7E" w:rsidRDefault="00241865" w:rsidP="00241865">
            <w:pPr>
              <w:spacing w:before="0" w:after="0"/>
              <w:jc w:val="right"/>
              <w:rPr>
                <w:b/>
              </w:rPr>
            </w:pPr>
            <w:r>
              <w:rPr>
                <w:b/>
              </w:rPr>
              <w:t>Breaks</w:t>
            </w:r>
          </w:p>
        </w:tc>
        <w:tc>
          <w:tcPr>
            <w:tcW w:w="2988" w:type="dxa"/>
          </w:tcPr>
          <w:p w14:paraId="2E724EBF" w14:textId="661DAC45" w:rsidR="00241865" w:rsidRPr="00B475DD" w:rsidRDefault="00241865" w:rsidP="00241865">
            <w:pPr>
              <w:spacing w:before="0" w:after="0"/>
            </w:pPr>
            <w:r>
              <w:t>30 minutes</w:t>
            </w:r>
          </w:p>
        </w:tc>
      </w:tr>
      <w:tr w:rsidR="00241865" w:rsidRPr="002D3BAF" w14:paraId="571844BA" w14:textId="77777777" w:rsidTr="00855C71">
        <w:trPr>
          <w:trHeight w:val="233"/>
        </w:trPr>
        <w:tc>
          <w:tcPr>
            <w:tcW w:w="1638" w:type="dxa"/>
            <w:shd w:val="clear" w:color="auto" w:fill="F2F2F2"/>
          </w:tcPr>
          <w:p w14:paraId="2D43E353" w14:textId="77777777" w:rsidR="00241865" w:rsidRPr="001F5A7E" w:rsidRDefault="00241865" w:rsidP="00241865">
            <w:pPr>
              <w:spacing w:before="0" w:after="0"/>
              <w:jc w:val="right"/>
              <w:rPr>
                <w:b/>
              </w:rPr>
            </w:pPr>
            <w:r>
              <w:rPr>
                <w:b/>
              </w:rPr>
              <w:t>OT Eligibility</w:t>
            </w:r>
          </w:p>
        </w:tc>
        <w:tc>
          <w:tcPr>
            <w:tcW w:w="3150" w:type="dxa"/>
          </w:tcPr>
          <w:p w14:paraId="2074A4F8" w14:textId="10FFB075" w:rsidR="00241865" w:rsidRPr="00B475DD" w:rsidRDefault="00241865" w:rsidP="00241865">
            <w:pPr>
              <w:spacing w:before="0" w:after="0"/>
            </w:pPr>
            <w:r>
              <w:t>40+</w:t>
            </w:r>
          </w:p>
        </w:tc>
        <w:tc>
          <w:tcPr>
            <w:tcW w:w="1800" w:type="dxa"/>
            <w:tcBorders>
              <w:bottom w:val="single" w:sz="4" w:space="0" w:color="000000"/>
            </w:tcBorders>
            <w:shd w:val="clear" w:color="auto" w:fill="F2F2F2"/>
          </w:tcPr>
          <w:p w14:paraId="35E99250" w14:textId="77777777" w:rsidR="00241865" w:rsidRPr="001F5A7E" w:rsidRDefault="00241865" w:rsidP="00241865">
            <w:pPr>
              <w:spacing w:before="0" w:after="0"/>
              <w:jc w:val="right"/>
              <w:rPr>
                <w:b/>
              </w:rPr>
            </w:pPr>
            <w:r>
              <w:rPr>
                <w:b/>
              </w:rPr>
              <w:t>Date</w:t>
            </w:r>
          </w:p>
        </w:tc>
        <w:tc>
          <w:tcPr>
            <w:tcW w:w="2988" w:type="dxa"/>
          </w:tcPr>
          <w:p w14:paraId="5C9EE732" w14:textId="10AE6133" w:rsidR="00241865" w:rsidRPr="00B475DD" w:rsidRDefault="00241865" w:rsidP="00241865">
            <w:pPr>
              <w:spacing w:before="0" w:after="0"/>
            </w:pPr>
            <w:r>
              <w:t>3/25/2019</w:t>
            </w:r>
          </w:p>
        </w:tc>
      </w:tr>
      <w:tr w:rsidR="00241865" w:rsidRPr="002D3BAF" w14:paraId="7F1CDC13" w14:textId="77777777" w:rsidTr="00EF4D6F">
        <w:tc>
          <w:tcPr>
            <w:tcW w:w="9576" w:type="dxa"/>
            <w:gridSpan w:val="4"/>
          </w:tcPr>
          <w:p w14:paraId="59116C0F" w14:textId="77777777" w:rsidR="00241865" w:rsidRDefault="00241865" w:rsidP="00241865">
            <w:pPr>
              <w:pStyle w:val="Secondarylabels"/>
              <w:spacing w:before="0" w:after="0"/>
              <w:rPr>
                <w:color w:val="000000" w:themeColor="text1"/>
                <w:szCs w:val="20"/>
              </w:rPr>
            </w:pPr>
          </w:p>
          <w:p w14:paraId="0C6B6926" w14:textId="77777777" w:rsidR="00241865" w:rsidRPr="00272D5C" w:rsidRDefault="00241865" w:rsidP="00241865">
            <w:pPr>
              <w:pStyle w:val="Secondarylabels"/>
              <w:spacing w:before="0" w:after="0"/>
              <w:rPr>
                <w:color w:val="000000" w:themeColor="text1"/>
                <w:szCs w:val="20"/>
              </w:rPr>
            </w:pPr>
            <w:r w:rsidRPr="00272D5C">
              <w:rPr>
                <w:color w:val="000000" w:themeColor="text1"/>
                <w:szCs w:val="20"/>
              </w:rPr>
              <w:t>Position Summary</w:t>
            </w:r>
          </w:p>
          <w:p w14:paraId="335F93CB" w14:textId="63C37430" w:rsidR="00241865" w:rsidRDefault="00241865" w:rsidP="00241865">
            <w:pPr>
              <w:pStyle w:val="Secondarylabels"/>
              <w:spacing w:before="0" w:after="0"/>
              <w:rPr>
                <w:b w:val="0"/>
              </w:rPr>
            </w:pPr>
            <w:r>
              <w:rPr>
                <w:b w:val="0"/>
              </w:rPr>
              <w:t xml:space="preserve">Performs routine inspection of products for conformance to specific product standards. Properly load and unload various types of production equipment. Perform various types of assembly and packaging operations. Perform housekeeping tasks as assigned. Generally, this is an 8 hour per day position with </w:t>
            </w:r>
            <w:proofErr w:type="gramStart"/>
            <w:r>
              <w:rPr>
                <w:b w:val="0"/>
              </w:rPr>
              <w:t>10 minute</w:t>
            </w:r>
            <w:proofErr w:type="gramEnd"/>
            <w:r>
              <w:rPr>
                <w:b w:val="0"/>
              </w:rPr>
              <w:t xml:space="preserve"> break in the morning, a 30 minute break for lunch, and another 10 minute break in the afternoon.  </w:t>
            </w:r>
          </w:p>
          <w:p w14:paraId="74B5A6D0" w14:textId="77777777" w:rsidR="00241865" w:rsidRPr="002C0A6C" w:rsidRDefault="00241865" w:rsidP="00241865">
            <w:pPr>
              <w:pStyle w:val="Secondarylabels"/>
              <w:spacing w:before="0" w:after="0"/>
              <w:rPr>
                <w:b w:val="0"/>
                <w:color w:val="000000" w:themeColor="text1"/>
                <w:szCs w:val="20"/>
              </w:rPr>
            </w:pPr>
          </w:p>
          <w:p w14:paraId="77CD721E" w14:textId="77777777" w:rsidR="00241865" w:rsidRPr="00272D5C" w:rsidRDefault="00241865" w:rsidP="00241865">
            <w:pPr>
              <w:pStyle w:val="Secondarylabels"/>
              <w:spacing w:before="0" w:after="0"/>
              <w:rPr>
                <w:color w:val="000000" w:themeColor="text1"/>
                <w:szCs w:val="20"/>
              </w:rPr>
            </w:pPr>
            <w:r w:rsidRPr="00272D5C">
              <w:rPr>
                <w:color w:val="000000" w:themeColor="text1"/>
                <w:szCs w:val="20"/>
              </w:rPr>
              <w:t>Essential Duties and Responsibilities</w:t>
            </w:r>
          </w:p>
          <w:p w14:paraId="357CD393" w14:textId="77777777" w:rsidR="00241865" w:rsidRDefault="00241865" w:rsidP="00241865">
            <w:pPr>
              <w:pStyle w:val="BulletedList"/>
              <w:numPr>
                <w:ilvl w:val="0"/>
                <w:numId w:val="15"/>
              </w:numPr>
              <w:spacing w:before="0" w:after="0"/>
            </w:pPr>
            <w:r>
              <w:t>Follow OMI /Operator work instructions, maintain single piece flow and follow standard work practices</w:t>
            </w:r>
          </w:p>
          <w:p w14:paraId="10CD79EF" w14:textId="77777777" w:rsidR="00241865" w:rsidRDefault="00241865" w:rsidP="00241865">
            <w:pPr>
              <w:pStyle w:val="BulletedList"/>
              <w:numPr>
                <w:ilvl w:val="0"/>
                <w:numId w:val="0"/>
              </w:numPr>
              <w:spacing w:before="0" w:after="0"/>
              <w:ind w:left="720"/>
            </w:pPr>
            <w:r>
              <w:t>in the production process.</w:t>
            </w:r>
          </w:p>
          <w:p w14:paraId="35CB7CE6" w14:textId="77777777" w:rsidR="00241865" w:rsidRDefault="00241865" w:rsidP="00241865">
            <w:pPr>
              <w:pStyle w:val="BulletedList"/>
              <w:numPr>
                <w:ilvl w:val="0"/>
                <w:numId w:val="15"/>
              </w:numPr>
              <w:spacing w:before="0" w:after="0"/>
            </w:pPr>
            <w:r>
              <w:t>Maintain consistent productivity that matches the needs of the press or production flow free of errors.</w:t>
            </w:r>
          </w:p>
          <w:p w14:paraId="5A834A70" w14:textId="77777777" w:rsidR="00241865" w:rsidRDefault="00241865" w:rsidP="00241865">
            <w:pPr>
              <w:pStyle w:val="BulletedList"/>
              <w:numPr>
                <w:ilvl w:val="0"/>
                <w:numId w:val="15"/>
              </w:numPr>
              <w:spacing w:before="0" w:after="0"/>
            </w:pPr>
            <w:r>
              <w:t>Visually inspect and pack parts per work instructions and packaging diagrams</w:t>
            </w:r>
          </w:p>
          <w:p w14:paraId="79CB7E14" w14:textId="77777777" w:rsidR="00241865" w:rsidRDefault="00241865" w:rsidP="00241865">
            <w:pPr>
              <w:pStyle w:val="BulletedList"/>
              <w:numPr>
                <w:ilvl w:val="0"/>
                <w:numId w:val="15"/>
              </w:numPr>
              <w:spacing w:before="0" w:after="0"/>
            </w:pPr>
            <w:r>
              <w:t>Perform routine inspection of product to standard</w:t>
            </w:r>
          </w:p>
          <w:p w14:paraId="0EB0CBD7" w14:textId="77777777" w:rsidR="00241865" w:rsidRPr="00D16050" w:rsidRDefault="00241865" w:rsidP="00241865">
            <w:pPr>
              <w:pStyle w:val="BulletedList"/>
              <w:numPr>
                <w:ilvl w:val="0"/>
                <w:numId w:val="15"/>
              </w:numPr>
              <w:spacing w:before="0" w:after="0"/>
            </w:pPr>
            <w:r>
              <w:t>Complete inspection audit reports, where applicable</w:t>
            </w:r>
          </w:p>
          <w:p w14:paraId="2F88B346" w14:textId="77777777" w:rsidR="00241865" w:rsidRPr="00D16050" w:rsidRDefault="00241865" w:rsidP="00241865">
            <w:pPr>
              <w:pStyle w:val="BulletedList"/>
              <w:numPr>
                <w:ilvl w:val="0"/>
                <w:numId w:val="15"/>
              </w:numPr>
              <w:spacing w:before="0" w:after="0"/>
            </w:pPr>
            <w:r>
              <w:t>Keep Supervisor informed of, and document any abnormalities in the production flow and product quality</w:t>
            </w:r>
          </w:p>
          <w:p w14:paraId="2A5258CD" w14:textId="77777777" w:rsidR="00241865" w:rsidRPr="00D16050" w:rsidRDefault="00241865" w:rsidP="00241865">
            <w:pPr>
              <w:pStyle w:val="BulletedList"/>
              <w:numPr>
                <w:ilvl w:val="0"/>
                <w:numId w:val="15"/>
              </w:numPr>
              <w:spacing w:before="0" w:after="0"/>
            </w:pPr>
            <w:r>
              <w:t>Records appropriate data collections as required</w:t>
            </w:r>
          </w:p>
          <w:p w14:paraId="3425782E" w14:textId="77777777" w:rsidR="00241865" w:rsidRPr="00D16050" w:rsidRDefault="00241865" w:rsidP="00241865">
            <w:pPr>
              <w:pStyle w:val="BulletedList"/>
              <w:numPr>
                <w:ilvl w:val="0"/>
                <w:numId w:val="15"/>
              </w:numPr>
              <w:spacing w:before="0" w:after="0"/>
            </w:pPr>
            <w:r>
              <w:t>Inform technicians of any non-conforming parts found in a timely manner</w:t>
            </w:r>
          </w:p>
          <w:p w14:paraId="1C805009" w14:textId="77777777" w:rsidR="00241865" w:rsidRDefault="00241865" w:rsidP="00241865">
            <w:pPr>
              <w:pStyle w:val="BulletedList"/>
              <w:numPr>
                <w:ilvl w:val="0"/>
                <w:numId w:val="15"/>
              </w:numPr>
              <w:spacing w:before="0" w:after="0"/>
            </w:pPr>
            <w:r>
              <w:t xml:space="preserve">Attend all required meetings and training when scheduled </w:t>
            </w:r>
          </w:p>
          <w:p w14:paraId="018B1C26" w14:textId="77777777" w:rsidR="00241865" w:rsidRDefault="00241865" w:rsidP="00241865">
            <w:pPr>
              <w:pStyle w:val="BulletedList"/>
              <w:numPr>
                <w:ilvl w:val="0"/>
                <w:numId w:val="15"/>
              </w:numPr>
              <w:spacing w:before="0" w:after="0"/>
            </w:pPr>
            <w:r>
              <w:t>Maintain a safe a clean work area</w:t>
            </w:r>
          </w:p>
          <w:p w14:paraId="50C39E18" w14:textId="77777777" w:rsidR="00241865" w:rsidRDefault="00241865" w:rsidP="00241865">
            <w:pPr>
              <w:pStyle w:val="BulletedList"/>
              <w:numPr>
                <w:ilvl w:val="0"/>
                <w:numId w:val="15"/>
              </w:numPr>
              <w:spacing w:before="0" w:after="0"/>
            </w:pPr>
            <w:r>
              <w:t>Must be a team player and capable teaching and instructing other in various aspects of the job in situations like during peer training, communication to management and continuous improvement efforts.</w:t>
            </w:r>
          </w:p>
          <w:p w14:paraId="7B94D2B6" w14:textId="77777777" w:rsidR="00241865" w:rsidRDefault="00241865" w:rsidP="00241865">
            <w:pPr>
              <w:pStyle w:val="BulletedList"/>
              <w:numPr>
                <w:ilvl w:val="0"/>
                <w:numId w:val="15"/>
              </w:numPr>
              <w:spacing w:before="0" w:after="0"/>
            </w:pPr>
            <w:r>
              <w:t xml:space="preserve">Conduct inspections of parts and provide necessary information to supervisors, co-workers, and subordinates </w:t>
            </w:r>
          </w:p>
          <w:p w14:paraId="17648D2D" w14:textId="77777777" w:rsidR="00241865" w:rsidRDefault="00241865" w:rsidP="00241865">
            <w:pPr>
              <w:pStyle w:val="BulletedList"/>
              <w:numPr>
                <w:ilvl w:val="0"/>
                <w:numId w:val="15"/>
              </w:numPr>
              <w:spacing w:before="0" w:after="0"/>
            </w:pPr>
            <w:r>
              <w:t>Job requires accepting constructive criticism and dealing calmly and effectively with high stress situations</w:t>
            </w:r>
          </w:p>
          <w:p w14:paraId="0788B0F9" w14:textId="77777777" w:rsidR="00241865" w:rsidRDefault="00241865" w:rsidP="00241865">
            <w:pPr>
              <w:pStyle w:val="BulletedList"/>
              <w:numPr>
                <w:ilvl w:val="0"/>
                <w:numId w:val="15"/>
              </w:numPr>
              <w:spacing w:before="0" w:after="0"/>
            </w:pPr>
            <w:r>
              <w:t>Must follow 5S Standards</w:t>
            </w:r>
          </w:p>
          <w:p w14:paraId="21F9E7B9" w14:textId="77777777" w:rsidR="00241865" w:rsidRDefault="00241865" w:rsidP="00241865">
            <w:pPr>
              <w:pStyle w:val="BulletedList"/>
              <w:numPr>
                <w:ilvl w:val="0"/>
                <w:numId w:val="15"/>
              </w:numPr>
              <w:spacing w:before="0" w:after="0"/>
            </w:pPr>
            <w:r>
              <w:t>Must provide quality products 100% of the time</w:t>
            </w:r>
          </w:p>
          <w:p w14:paraId="0B3B5E94" w14:textId="77777777" w:rsidR="00241865" w:rsidRDefault="00241865" w:rsidP="00241865">
            <w:pPr>
              <w:pStyle w:val="BulletedList"/>
              <w:numPr>
                <w:ilvl w:val="0"/>
                <w:numId w:val="15"/>
              </w:numPr>
              <w:spacing w:before="0" w:after="0"/>
            </w:pPr>
            <w:r>
              <w:t>Must be able to work overtime on a short notice</w:t>
            </w:r>
          </w:p>
          <w:p w14:paraId="7FA81A58" w14:textId="77777777" w:rsidR="00241865" w:rsidRDefault="00241865" w:rsidP="00241865">
            <w:pPr>
              <w:pStyle w:val="BulletedList"/>
              <w:numPr>
                <w:ilvl w:val="0"/>
                <w:numId w:val="15"/>
              </w:numPr>
              <w:spacing w:before="0" w:after="0"/>
            </w:pPr>
            <w:r>
              <w:t>Job requires being reliable, responsible, and dependable</w:t>
            </w:r>
          </w:p>
          <w:p w14:paraId="6F07A637" w14:textId="77777777" w:rsidR="00241865" w:rsidRDefault="00241865" w:rsidP="00241865">
            <w:pPr>
              <w:pStyle w:val="BulletedList"/>
              <w:numPr>
                <w:ilvl w:val="0"/>
                <w:numId w:val="15"/>
              </w:numPr>
              <w:spacing w:before="0" w:after="0"/>
            </w:pPr>
            <w:r>
              <w:t>Attendance is crucial in the Press Operator position</w:t>
            </w:r>
          </w:p>
          <w:p w14:paraId="13807CC0" w14:textId="77777777" w:rsidR="00241865" w:rsidRDefault="00241865" w:rsidP="00241865">
            <w:pPr>
              <w:pStyle w:val="BulletedList"/>
              <w:numPr>
                <w:ilvl w:val="0"/>
                <w:numId w:val="15"/>
              </w:numPr>
              <w:spacing w:before="0" w:after="0"/>
            </w:pPr>
            <w:r>
              <w:t>Must exemplify a positive, respectful and “can-do” attitude not only for one’s self but for how it will affect other associates</w:t>
            </w:r>
          </w:p>
          <w:p w14:paraId="65097479" w14:textId="18E73119" w:rsidR="00241865" w:rsidRDefault="00241865" w:rsidP="00241865">
            <w:pPr>
              <w:pStyle w:val="BulletedList"/>
              <w:numPr>
                <w:ilvl w:val="0"/>
                <w:numId w:val="15"/>
              </w:numPr>
              <w:spacing w:before="0" w:after="0"/>
            </w:pPr>
            <w:r>
              <w:t>All associates are accountable for their own work, purposed changes and solutions that increase their work performance and the company’s business results</w:t>
            </w:r>
          </w:p>
          <w:p w14:paraId="785344F3" w14:textId="77777777" w:rsidR="00241865" w:rsidRDefault="00241865" w:rsidP="00241865">
            <w:pPr>
              <w:pStyle w:val="BulletedList"/>
              <w:numPr>
                <w:ilvl w:val="0"/>
                <w:numId w:val="0"/>
              </w:numPr>
              <w:spacing w:before="0" w:after="0"/>
              <w:ind w:left="720"/>
            </w:pPr>
          </w:p>
          <w:p w14:paraId="36C62D49" w14:textId="77777777" w:rsidR="00241865" w:rsidRDefault="00241865" w:rsidP="00241865">
            <w:pPr>
              <w:pStyle w:val="Secondarylabels"/>
              <w:spacing w:before="0" w:after="0"/>
            </w:pPr>
            <w:r>
              <w:t>Decision Making Authority</w:t>
            </w:r>
          </w:p>
          <w:p w14:paraId="355DCB43" w14:textId="60EF21C3" w:rsidR="00241865" w:rsidRDefault="00241865" w:rsidP="00241865">
            <w:pPr>
              <w:pStyle w:val="BulletedList"/>
              <w:numPr>
                <w:ilvl w:val="0"/>
                <w:numId w:val="15"/>
              </w:numPr>
            </w:pPr>
            <w:r>
              <w:t xml:space="preserve"> Stop production if product of equipment is defective; Call for product/services as needed</w:t>
            </w:r>
          </w:p>
          <w:p w14:paraId="50EF234F" w14:textId="77777777" w:rsidR="00241865" w:rsidRPr="00241865" w:rsidRDefault="00241865" w:rsidP="00241865">
            <w:pPr>
              <w:pStyle w:val="BulletedList"/>
              <w:numPr>
                <w:ilvl w:val="0"/>
                <w:numId w:val="0"/>
              </w:numPr>
              <w:ind w:left="720"/>
            </w:pPr>
          </w:p>
          <w:p w14:paraId="6A4B9C0F" w14:textId="77777777" w:rsidR="00241865" w:rsidRDefault="00241865" w:rsidP="00241865">
            <w:pPr>
              <w:pStyle w:val="Secondarylabels"/>
              <w:spacing w:before="0" w:after="0"/>
              <w:rPr>
                <w:color w:val="000000" w:themeColor="text1"/>
                <w:szCs w:val="20"/>
              </w:rPr>
            </w:pPr>
            <w:r w:rsidRPr="00272D5C">
              <w:rPr>
                <w:color w:val="000000" w:themeColor="text1"/>
                <w:szCs w:val="20"/>
              </w:rPr>
              <w:t>Required Competencies, Skills and Experience</w:t>
            </w:r>
          </w:p>
          <w:p w14:paraId="5ABD62E3" w14:textId="77777777" w:rsidR="00241865" w:rsidRDefault="00241865" w:rsidP="00241865">
            <w:pPr>
              <w:pStyle w:val="BulletedList"/>
              <w:numPr>
                <w:ilvl w:val="0"/>
                <w:numId w:val="15"/>
              </w:numPr>
              <w:spacing w:before="0" w:after="0"/>
            </w:pPr>
            <w:r>
              <w:t>High School Diploma or GED equivalent, preferred</w:t>
            </w:r>
          </w:p>
          <w:p w14:paraId="39FC31A2" w14:textId="0FE5E188" w:rsidR="00241865" w:rsidRDefault="00241865" w:rsidP="00241865">
            <w:pPr>
              <w:pStyle w:val="BulletedList"/>
              <w:numPr>
                <w:ilvl w:val="0"/>
                <w:numId w:val="15"/>
              </w:numPr>
              <w:spacing w:before="0" w:after="0"/>
            </w:pPr>
            <w:r>
              <w:lastRenderedPageBreak/>
              <w:t>Must have knowledge and ability to work in the Plex system comfortably and efficiently</w:t>
            </w:r>
          </w:p>
          <w:p w14:paraId="0109D508" w14:textId="77777777" w:rsidR="00241865" w:rsidRPr="00241865" w:rsidRDefault="00241865" w:rsidP="00241865">
            <w:pPr>
              <w:pStyle w:val="BulletedList"/>
              <w:numPr>
                <w:ilvl w:val="0"/>
                <w:numId w:val="0"/>
              </w:numPr>
              <w:spacing w:before="0" w:after="0"/>
              <w:ind w:left="720"/>
            </w:pPr>
          </w:p>
          <w:p w14:paraId="1B08F809" w14:textId="77777777" w:rsidR="00241865" w:rsidRDefault="00241865" w:rsidP="00241865">
            <w:pPr>
              <w:pStyle w:val="Secondarylabels"/>
              <w:spacing w:before="0" w:after="0"/>
            </w:pPr>
            <w:r>
              <w:t>Preferred Skills</w:t>
            </w:r>
          </w:p>
          <w:p w14:paraId="27221925" w14:textId="77777777" w:rsidR="00241865" w:rsidRDefault="00241865" w:rsidP="00241865">
            <w:pPr>
              <w:pStyle w:val="BulletedList"/>
              <w:numPr>
                <w:ilvl w:val="0"/>
                <w:numId w:val="15"/>
              </w:numPr>
              <w:spacing w:before="0" w:after="0"/>
            </w:pPr>
            <w:r>
              <w:t>Basic math and reading skills</w:t>
            </w:r>
          </w:p>
          <w:p w14:paraId="622B77BB" w14:textId="77777777" w:rsidR="00241865" w:rsidRDefault="00241865" w:rsidP="00241865">
            <w:pPr>
              <w:pStyle w:val="BulletedList"/>
              <w:numPr>
                <w:ilvl w:val="0"/>
                <w:numId w:val="15"/>
              </w:numPr>
              <w:spacing w:before="0" w:after="0"/>
            </w:pPr>
            <w:r>
              <w:t>Previous manufacturing experience is a plus</w:t>
            </w:r>
          </w:p>
          <w:p w14:paraId="25D07FFB" w14:textId="77777777" w:rsidR="00241865" w:rsidRDefault="00241865" w:rsidP="00241865">
            <w:pPr>
              <w:pStyle w:val="BulletedList"/>
              <w:numPr>
                <w:ilvl w:val="0"/>
                <w:numId w:val="15"/>
              </w:numPr>
              <w:spacing w:before="0" w:after="0"/>
            </w:pPr>
            <w:r>
              <w:t>Good hand eye coordination</w:t>
            </w:r>
          </w:p>
          <w:p w14:paraId="4ACA9321" w14:textId="77777777" w:rsidR="00241865" w:rsidRDefault="00241865" w:rsidP="00241865">
            <w:pPr>
              <w:pStyle w:val="BulletedList"/>
              <w:numPr>
                <w:ilvl w:val="0"/>
                <w:numId w:val="15"/>
              </w:numPr>
              <w:spacing w:before="0" w:after="0"/>
            </w:pPr>
            <w:r>
              <w:t>Must be team player, capable of working well with others</w:t>
            </w:r>
          </w:p>
          <w:p w14:paraId="587B35C0" w14:textId="77777777" w:rsidR="00241865" w:rsidRDefault="00241865" w:rsidP="00241865">
            <w:pPr>
              <w:pStyle w:val="BulletedList"/>
              <w:numPr>
                <w:ilvl w:val="0"/>
                <w:numId w:val="15"/>
              </w:numPr>
              <w:spacing w:before="0" w:after="0"/>
            </w:pPr>
            <w:r>
              <w:t>Must have Experience in Microsoft Word, Excel and Outlook</w:t>
            </w:r>
          </w:p>
          <w:p w14:paraId="5BA8027F" w14:textId="77777777" w:rsidR="00241865" w:rsidRDefault="00241865" w:rsidP="00241865">
            <w:pPr>
              <w:pStyle w:val="BulletedList"/>
              <w:numPr>
                <w:ilvl w:val="0"/>
                <w:numId w:val="0"/>
              </w:numPr>
              <w:ind w:left="720"/>
            </w:pPr>
          </w:p>
          <w:p w14:paraId="5774AC3C" w14:textId="77777777" w:rsidR="00241865" w:rsidRDefault="00241865" w:rsidP="00241865">
            <w:pPr>
              <w:pStyle w:val="Secondarylabels"/>
              <w:spacing w:before="0" w:after="0"/>
              <w:rPr>
                <w:color w:val="000000" w:themeColor="text1"/>
                <w:szCs w:val="20"/>
              </w:rPr>
            </w:pPr>
            <w:r w:rsidRPr="00272D5C">
              <w:rPr>
                <w:color w:val="000000" w:themeColor="text1"/>
                <w:szCs w:val="20"/>
              </w:rPr>
              <w:t>Work Environment and Physical &amp; Mental Demands</w:t>
            </w:r>
          </w:p>
          <w:p w14:paraId="1822240B" w14:textId="77777777" w:rsidR="00241865" w:rsidRDefault="00241865" w:rsidP="00241865">
            <w:pPr>
              <w:pStyle w:val="BulletedList"/>
              <w:numPr>
                <w:ilvl w:val="0"/>
                <w:numId w:val="15"/>
              </w:numPr>
              <w:spacing w:before="0" w:after="0"/>
            </w:pPr>
            <w:r>
              <w:t>While performing the duties of this job, the employee is regularly required to stand, use hands and fingers to handle and feel, talk and hear</w:t>
            </w:r>
          </w:p>
          <w:p w14:paraId="70CD8512" w14:textId="77777777" w:rsidR="00241865" w:rsidRDefault="00241865" w:rsidP="00241865">
            <w:pPr>
              <w:pStyle w:val="BulletedList"/>
              <w:numPr>
                <w:ilvl w:val="0"/>
                <w:numId w:val="15"/>
              </w:numPr>
              <w:spacing w:before="0" w:after="0"/>
            </w:pPr>
            <w:r>
              <w:t>The employee is occasionally required to walk; climb or balance and stoop, kneel, crouch or crawl</w:t>
            </w:r>
          </w:p>
          <w:p w14:paraId="177703E5" w14:textId="77777777" w:rsidR="00241865" w:rsidRDefault="00241865" w:rsidP="00241865">
            <w:pPr>
              <w:pStyle w:val="BulletedList"/>
              <w:numPr>
                <w:ilvl w:val="0"/>
                <w:numId w:val="15"/>
              </w:numPr>
              <w:spacing w:before="0" w:after="0"/>
            </w:pPr>
            <w:r>
              <w:t>The employee must regularly lift and/or move up to 35 lbs. and occasionally may maneuver up to 50 lbs.</w:t>
            </w:r>
          </w:p>
          <w:p w14:paraId="4BDD2183" w14:textId="77777777" w:rsidR="00241865" w:rsidRDefault="00241865" w:rsidP="00241865">
            <w:pPr>
              <w:pStyle w:val="BulletedList"/>
              <w:numPr>
                <w:ilvl w:val="0"/>
                <w:numId w:val="15"/>
              </w:numPr>
              <w:spacing w:before="0" w:after="0"/>
            </w:pPr>
            <w:r>
              <w:t>Specific visions abilities required by this job may include but not limited to close vision, distance vision, color vision, peripheral vision, and depth perception</w:t>
            </w:r>
          </w:p>
          <w:p w14:paraId="7D5B76B4" w14:textId="77777777" w:rsidR="00241865" w:rsidRDefault="00241865" w:rsidP="00241865">
            <w:pPr>
              <w:pStyle w:val="BulletedList"/>
              <w:numPr>
                <w:ilvl w:val="0"/>
                <w:numId w:val="15"/>
              </w:numPr>
              <w:spacing w:before="0" w:after="0"/>
            </w:pPr>
            <w:r>
              <w:t>Ability to work in a non-</w:t>
            </w:r>
            <w:proofErr w:type="gramStart"/>
            <w:r>
              <w:t>climate controlled</w:t>
            </w:r>
            <w:proofErr w:type="gramEnd"/>
            <w:r>
              <w:t xml:space="preserve"> environment for a minimum of 8-12 hours per day; able to work overtime on short notice</w:t>
            </w:r>
          </w:p>
          <w:p w14:paraId="5376AA26" w14:textId="1F7F10E3" w:rsidR="00241865" w:rsidRDefault="00241865" w:rsidP="00241865">
            <w:pPr>
              <w:pStyle w:val="BulletedList"/>
              <w:numPr>
                <w:ilvl w:val="0"/>
                <w:numId w:val="15"/>
              </w:numPr>
              <w:spacing w:before="0" w:after="0"/>
            </w:pPr>
            <w:r>
              <w:t>Must be able to stand continuously for the duration of a scheduled shift, minimum 8-12 hours per day</w:t>
            </w:r>
          </w:p>
          <w:p w14:paraId="68B7A6E3" w14:textId="77777777" w:rsidR="00241865" w:rsidRPr="00241865" w:rsidRDefault="00241865" w:rsidP="00241865">
            <w:pPr>
              <w:pStyle w:val="BulletedList"/>
              <w:numPr>
                <w:ilvl w:val="0"/>
                <w:numId w:val="0"/>
              </w:numPr>
              <w:spacing w:before="0" w:after="0"/>
              <w:ind w:left="720"/>
            </w:pPr>
          </w:p>
          <w:p w14:paraId="0A6A4541" w14:textId="77777777" w:rsidR="00241865" w:rsidRPr="00272D5C" w:rsidRDefault="00241865" w:rsidP="00241865">
            <w:pPr>
              <w:pStyle w:val="Secondarylabels"/>
              <w:spacing w:before="0" w:after="0"/>
              <w:rPr>
                <w:rFonts w:asciiTheme="minorHAnsi" w:hAnsiTheme="minorHAnsi" w:cstheme="minorHAnsi"/>
                <w:b w:val="0"/>
                <w:i/>
                <w:color w:val="000000" w:themeColor="text1"/>
                <w:szCs w:val="20"/>
              </w:rPr>
            </w:pPr>
            <w:r w:rsidRPr="00272D5C">
              <w:rPr>
                <w:rFonts w:asciiTheme="minorHAnsi" w:hAnsiTheme="minorHAnsi" w:cstheme="minorHAnsi"/>
                <w:b w:val="0"/>
                <w:i/>
                <w:color w:val="000000" w:themeColor="text1"/>
                <w:szCs w:val="20"/>
              </w:rPr>
              <w:t>The work environment and physical demands detailed above are representative of those encountered while performing the essential functions of the job. Reasonable accommodations may be made to enable individuals with disabilities to perform the essential functions of the job.</w:t>
            </w:r>
            <w:r w:rsidRPr="00272D5C">
              <w:rPr>
                <w:rFonts w:asciiTheme="minorHAnsi" w:hAnsiTheme="minorHAnsi" w:cstheme="minorHAnsi"/>
                <w:i/>
                <w:color w:val="000000" w:themeColor="text1"/>
                <w:szCs w:val="20"/>
              </w:rPr>
              <w:t xml:space="preserve"> </w:t>
            </w:r>
            <w:r w:rsidRPr="00272D5C">
              <w:rPr>
                <w:rFonts w:asciiTheme="minorHAnsi" w:hAnsiTheme="minorHAnsi" w:cstheme="minorHAnsi"/>
                <w:b w:val="0"/>
                <w:i/>
                <w:color w:val="000000" w:themeColor="text1"/>
                <w:szCs w:val="20"/>
              </w:rPr>
              <w:t>Regular, predictable attendance is required for this position. Attendance is a prerequisite to other job functions.</w:t>
            </w:r>
          </w:p>
          <w:p w14:paraId="29EF9319" w14:textId="77777777" w:rsidR="00241865" w:rsidRPr="00272D5C" w:rsidRDefault="00241865" w:rsidP="00241865">
            <w:pPr>
              <w:pStyle w:val="Secondarylabels"/>
              <w:spacing w:before="0" w:after="0"/>
              <w:rPr>
                <w:rFonts w:asciiTheme="minorHAnsi" w:hAnsiTheme="minorHAnsi" w:cstheme="minorHAnsi"/>
                <w:b w:val="0"/>
                <w:i/>
                <w:color w:val="000000" w:themeColor="text1"/>
                <w:szCs w:val="20"/>
              </w:rPr>
            </w:pPr>
          </w:p>
          <w:p w14:paraId="66EB00AB" w14:textId="77777777" w:rsidR="00241865" w:rsidRPr="00272D5C" w:rsidRDefault="00241865" w:rsidP="00241865">
            <w:pPr>
              <w:spacing w:before="0" w:after="0"/>
              <w:rPr>
                <w:color w:val="000000" w:themeColor="text1"/>
                <w:szCs w:val="20"/>
              </w:rPr>
            </w:pPr>
            <w:r w:rsidRPr="00272D5C">
              <w:rPr>
                <w:color w:val="000000" w:themeColor="text1"/>
                <w:szCs w:val="20"/>
              </w:rPr>
              <w:t>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p w14:paraId="6085911C" w14:textId="77777777" w:rsidR="00241865" w:rsidRPr="00272D5C" w:rsidRDefault="00241865" w:rsidP="00241865">
            <w:pPr>
              <w:spacing w:before="0" w:after="0"/>
              <w:rPr>
                <w:color w:val="000000" w:themeColor="text1"/>
                <w:szCs w:val="20"/>
              </w:rPr>
            </w:pPr>
          </w:p>
        </w:tc>
      </w:tr>
      <w:tr w:rsidR="00241865" w:rsidRPr="002D3BAF" w14:paraId="0766617B" w14:textId="77777777" w:rsidTr="00EF4D6F">
        <w:trPr>
          <w:trHeight w:val="498"/>
        </w:trPr>
        <w:tc>
          <w:tcPr>
            <w:tcW w:w="9576" w:type="dxa"/>
            <w:gridSpan w:val="4"/>
            <w:shd w:val="clear" w:color="auto" w:fill="F2F2F2"/>
          </w:tcPr>
          <w:p w14:paraId="1133BD3E" w14:textId="77777777" w:rsidR="00241865" w:rsidRPr="00AF4FBE" w:rsidRDefault="00241865" w:rsidP="00241865">
            <w:pPr>
              <w:spacing w:before="0" w:after="0"/>
              <w:rPr>
                <w:b/>
                <w:color w:val="000000" w:themeColor="text1"/>
                <w:szCs w:val="20"/>
              </w:rPr>
            </w:pPr>
            <w:r w:rsidRPr="00AF4FBE">
              <w:rPr>
                <w:b/>
                <w:color w:val="000000" w:themeColor="text1"/>
                <w:szCs w:val="20"/>
              </w:rPr>
              <w:lastRenderedPageBreak/>
              <w:t>By signing this job description, I understand my position responsibilities:</w:t>
            </w:r>
          </w:p>
          <w:p w14:paraId="08EF9C37" w14:textId="77777777" w:rsidR="00241865" w:rsidRPr="00AF4FBE" w:rsidRDefault="00241865" w:rsidP="00241865">
            <w:pPr>
              <w:spacing w:before="0" w:after="0"/>
              <w:rPr>
                <w:b/>
                <w:color w:val="000000" w:themeColor="text1"/>
                <w:szCs w:val="20"/>
              </w:rPr>
            </w:pPr>
          </w:p>
          <w:p w14:paraId="6B488F4B" w14:textId="77777777" w:rsidR="00241865" w:rsidRPr="00AF4FBE" w:rsidRDefault="00241865" w:rsidP="00241865">
            <w:pPr>
              <w:spacing w:before="0" w:after="0"/>
              <w:rPr>
                <w:b/>
                <w:color w:val="000000" w:themeColor="text1"/>
                <w:szCs w:val="20"/>
              </w:rPr>
            </w:pPr>
            <w:r w:rsidRPr="00AF4FBE">
              <w:rPr>
                <w:b/>
                <w:color w:val="000000" w:themeColor="text1"/>
                <w:szCs w:val="20"/>
              </w:rPr>
              <w:t>Signed _____________________________ Print _____________________________Date ___________________</w:t>
            </w:r>
          </w:p>
          <w:p w14:paraId="59AE1B9E" w14:textId="77777777" w:rsidR="00241865" w:rsidRPr="00272D5C" w:rsidRDefault="00241865" w:rsidP="00241865">
            <w:pPr>
              <w:rPr>
                <w:b/>
                <w:color w:val="000000" w:themeColor="text1"/>
                <w:szCs w:val="20"/>
              </w:rPr>
            </w:pPr>
          </w:p>
        </w:tc>
      </w:tr>
    </w:tbl>
    <w:p w14:paraId="7DB6606E" w14:textId="77777777" w:rsidR="006C5CCB" w:rsidRDefault="006C5CCB" w:rsidP="00844A70">
      <w:pPr>
        <w:spacing w:before="0" w:after="0"/>
        <w:rPr>
          <w:color w:val="000000" w:themeColor="text1"/>
        </w:rPr>
      </w:pPr>
    </w:p>
    <w:p w14:paraId="4AC353E0" w14:textId="626CFBC4" w:rsidR="00DB2CB1" w:rsidRPr="00DB2CB1" w:rsidRDefault="00DB2CB1" w:rsidP="00DB2CB1">
      <w:pPr>
        <w:spacing w:before="0" w:after="0"/>
        <w:jc w:val="center"/>
        <w:rPr>
          <w:rFonts w:asciiTheme="minorHAnsi" w:hAnsiTheme="minorHAnsi" w:cstheme="minorHAnsi"/>
          <w:color w:val="000000" w:themeColor="text1"/>
          <w:sz w:val="32"/>
          <w:szCs w:val="40"/>
        </w:rPr>
      </w:pPr>
      <w:r w:rsidRPr="00DB2CB1">
        <w:rPr>
          <w:rFonts w:asciiTheme="minorHAnsi" w:hAnsiTheme="minorHAnsi" w:cstheme="minorHAnsi"/>
          <w:color w:val="000000" w:themeColor="text1"/>
          <w:sz w:val="32"/>
          <w:szCs w:val="40"/>
          <w:highlight w:val="yellow"/>
        </w:rPr>
        <w:t xml:space="preserve">Please email resumes to </w:t>
      </w:r>
      <w:r w:rsidRPr="00DB2CB1">
        <w:rPr>
          <w:rFonts w:asciiTheme="minorHAnsi" w:hAnsiTheme="minorHAnsi" w:cstheme="minorHAnsi"/>
          <w:color w:val="000000"/>
          <w:sz w:val="32"/>
          <w:szCs w:val="40"/>
          <w:highlight w:val="yellow"/>
          <w:bdr w:val="none" w:sz="0" w:space="0" w:color="auto" w:frame="1"/>
          <w:shd w:val="clear" w:color="auto" w:fill="FFFFFF"/>
        </w:rPr>
        <w:t xml:space="preserve">Bob </w:t>
      </w:r>
      <w:proofErr w:type="spellStart"/>
      <w:r w:rsidRPr="00DB2CB1">
        <w:rPr>
          <w:rFonts w:asciiTheme="minorHAnsi" w:hAnsiTheme="minorHAnsi" w:cstheme="minorHAnsi"/>
          <w:color w:val="000000"/>
          <w:sz w:val="32"/>
          <w:szCs w:val="40"/>
          <w:highlight w:val="yellow"/>
          <w:bdr w:val="none" w:sz="0" w:space="0" w:color="auto" w:frame="1"/>
          <w:shd w:val="clear" w:color="auto" w:fill="FFFFFF"/>
        </w:rPr>
        <w:t>Goldasich</w:t>
      </w:r>
      <w:proofErr w:type="spellEnd"/>
      <w:r w:rsidRPr="00DB2CB1">
        <w:rPr>
          <w:rFonts w:asciiTheme="minorHAnsi" w:hAnsiTheme="minorHAnsi" w:cstheme="minorHAnsi"/>
          <w:color w:val="000000"/>
          <w:sz w:val="32"/>
          <w:szCs w:val="40"/>
          <w:highlight w:val="yellow"/>
          <w:bdr w:val="none" w:sz="0" w:space="0" w:color="auto" w:frame="1"/>
          <w:shd w:val="clear" w:color="auto" w:fill="FFFFFF"/>
        </w:rPr>
        <w:t xml:space="preserve">: </w:t>
      </w:r>
      <w:r w:rsidRPr="00DB2CB1">
        <w:rPr>
          <w:rFonts w:asciiTheme="minorHAnsi" w:hAnsiTheme="minorHAnsi" w:cstheme="minorHAnsi"/>
          <w:color w:val="000000"/>
          <w:sz w:val="32"/>
          <w:szCs w:val="40"/>
          <w:highlight w:val="yellow"/>
          <w:bdr w:val="none" w:sz="0" w:space="0" w:color="auto" w:frame="1"/>
          <w:shd w:val="clear" w:color="auto" w:fill="FFFFFF"/>
        </w:rPr>
        <w:fldChar w:fldCharType="begin"/>
      </w:r>
      <w:r w:rsidRPr="00DB2CB1">
        <w:rPr>
          <w:rFonts w:asciiTheme="minorHAnsi" w:hAnsiTheme="minorHAnsi" w:cstheme="minorHAnsi"/>
          <w:color w:val="000000"/>
          <w:sz w:val="32"/>
          <w:szCs w:val="40"/>
          <w:highlight w:val="yellow"/>
          <w:bdr w:val="none" w:sz="0" w:space="0" w:color="auto" w:frame="1"/>
          <w:shd w:val="clear" w:color="auto" w:fill="FFFFFF"/>
        </w:rPr>
        <w:instrText>HYPERLINK "mailto:</w:instrText>
      </w:r>
      <w:r w:rsidRPr="00DB2CB1">
        <w:rPr>
          <w:rFonts w:asciiTheme="minorHAnsi" w:hAnsiTheme="minorHAnsi" w:cstheme="minorHAnsi"/>
          <w:color w:val="000000"/>
          <w:sz w:val="32"/>
          <w:szCs w:val="40"/>
          <w:highlight w:val="yellow"/>
          <w:bdr w:val="none" w:sz="0" w:space="0" w:color="auto" w:frame="1"/>
          <w:shd w:val="clear" w:color="auto" w:fill="FFFFFF"/>
        </w:rPr>
        <w:instrText>Robert.Goldasich@epcmfg.com</w:instrText>
      </w:r>
      <w:r w:rsidRPr="00DB2CB1">
        <w:rPr>
          <w:rFonts w:asciiTheme="minorHAnsi" w:hAnsiTheme="minorHAnsi" w:cstheme="minorHAnsi"/>
          <w:color w:val="000000"/>
          <w:sz w:val="32"/>
          <w:szCs w:val="40"/>
          <w:highlight w:val="yellow"/>
          <w:bdr w:val="none" w:sz="0" w:space="0" w:color="auto" w:frame="1"/>
          <w:shd w:val="clear" w:color="auto" w:fill="FFFFFF"/>
        </w:rPr>
        <w:instrText>"</w:instrText>
      </w:r>
      <w:r w:rsidRPr="00DB2CB1">
        <w:rPr>
          <w:rFonts w:asciiTheme="minorHAnsi" w:hAnsiTheme="minorHAnsi" w:cstheme="minorHAnsi"/>
          <w:color w:val="000000"/>
          <w:sz w:val="32"/>
          <w:szCs w:val="40"/>
          <w:highlight w:val="yellow"/>
          <w:bdr w:val="none" w:sz="0" w:space="0" w:color="auto" w:frame="1"/>
          <w:shd w:val="clear" w:color="auto" w:fill="FFFFFF"/>
        </w:rPr>
        <w:fldChar w:fldCharType="separate"/>
      </w:r>
      <w:r w:rsidRPr="00DB2CB1">
        <w:rPr>
          <w:rStyle w:val="Hyperlink"/>
          <w:rFonts w:asciiTheme="minorHAnsi" w:hAnsiTheme="minorHAnsi" w:cstheme="minorHAnsi"/>
          <w:sz w:val="32"/>
          <w:szCs w:val="40"/>
          <w:highlight w:val="yellow"/>
          <w:bdr w:val="none" w:sz="0" w:space="0" w:color="auto" w:frame="1"/>
          <w:shd w:val="clear" w:color="auto" w:fill="FFFFFF"/>
        </w:rPr>
        <w:t>Robert.Goldasich@epcmfg.com</w:t>
      </w:r>
      <w:r w:rsidRPr="00DB2CB1">
        <w:rPr>
          <w:rFonts w:asciiTheme="minorHAnsi" w:hAnsiTheme="minorHAnsi" w:cstheme="minorHAnsi"/>
          <w:color w:val="000000"/>
          <w:sz w:val="32"/>
          <w:szCs w:val="40"/>
          <w:highlight w:val="yellow"/>
          <w:bdr w:val="none" w:sz="0" w:space="0" w:color="auto" w:frame="1"/>
          <w:shd w:val="clear" w:color="auto" w:fill="FFFFFF"/>
        </w:rPr>
        <w:fldChar w:fldCharType="end"/>
      </w:r>
    </w:p>
    <w:sectPr w:rsidR="00DB2CB1" w:rsidRPr="00DB2CB1"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518B" w14:textId="77777777" w:rsidR="00647F13" w:rsidRDefault="00647F13" w:rsidP="00037D55">
      <w:pPr>
        <w:spacing w:before="0" w:after="0"/>
      </w:pPr>
      <w:r>
        <w:separator/>
      </w:r>
    </w:p>
  </w:endnote>
  <w:endnote w:type="continuationSeparator" w:id="0">
    <w:p w14:paraId="5DFC8AFD" w14:textId="77777777" w:rsidR="00647F13" w:rsidRDefault="00647F1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56DB" w14:textId="77777777" w:rsidR="00E1216E" w:rsidRDefault="00E1216E">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07"/>
      <w:gridCol w:w="3124"/>
    </w:tblGrid>
    <w:tr w:rsidR="00005750" w14:paraId="45DB3566" w14:textId="77777777" w:rsidTr="00005750">
      <w:tc>
        <w:tcPr>
          <w:tcW w:w="3192" w:type="dxa"/>
        </w:tcPr>
        <w:p w14:paraId="4F8C1561" w14:textId="77777777" w:rsidR="00005750" w:rsidRPr="00B077E4" w:rsidRDefault="00B077E4" w:rsidP="006F3F00">
          <w:pPr>
            <w:pStyle w:val="Footer"/>
            <w:rPr>
              <w:sz w:val="18"/>
              <w:szCs w:val="18"/>
            </w:rPr>
          </w:pPr>
          <w:r>
            <w:rPr>
              <w:sz w:val="18"/>
              <w:szCs w:val="18"/>
            </w:rPr>
            <w:t>Filename: FRM</w:t>
          </w:r>
          <w:r w:rsidR="00F46BC3">
            <w:rPr>
              <w:sz w:val="18"/>
              <w:szCs w:val="18"/>
            </w:rPr>
            <w:t xml:space="preserve"> HRG</w:t>
          </w:r>
          <w:r>
            <w:rPr>
              <w:sz w:val="18"/>
              <w:szCs w:val="18"/>
            </w:rPr>
            <w:t xml:space="preserve"> Job Description Template</w:t>
          </w:r>
        </w:p>
      </w:tc>
      <w:tc>
        <w:tcPr>
          <w:tcW w:w="3192" w:type="dxa"/>
        </w:tcPr>
        <w:p w14:paraId="4C1D13F6" w14:textId="77777777" w:rsidR="00005750" w:rsidRDefault="00B077E4" w:rsidP="00B077E4">
          <w:pPr>
            <w:pStyle w:val="Footer"/>
          </w:pPr>
          <w:r>
            <w:t xml:space="preserve">                         </w:t>
          </w:r>
          <w:r w:rsidR="00005750">
            <w:fldChar w:fldCharType="begin"/>
          </w:r>
          <w:r w:rsidR="00005750">
            <w:instrText xml:space="preserve"> PAGE   \* MERGEFORMAT </w:instrText>
          </w:r>
          <w:r w:rsidR="00005750">
            <w:fldChar w:fldCharType="separate"/>
          </w:r>
          <w:r w:rsidR="007075FE">
            <w:rPr>
              <w:noProof/>
            </w:rPr>
            <w:t>2</w:t>
          </w:r>
          <w:r w:rsidR="00005750">
            <w:rPr>
              <w:noProof/>
            </w:rPr>
            <w:fldChar w:fldCharType="end"/>
          </w:r>
          <w:r>
            <w:rPr>
              <w:noProof/>
            </w:rPr>
            <w:t xml:space="preserve">                                             </w:t>
          </w:r>
        </w:p>
      </w:tc>
      <w:tc>
        <w:tcPr>
          <w:tcW w:w="3192" w:type="dxa"/>
        </w:tcPr>
        <w:p w14:paraId="1293A986" w14:textId="77777777" w:rsidR="00005750" w:rsidRDefault="006F3F00" w:rsidP="00F46BC3">
          <w:pPr>
            <w:pStyle w:val="Footer"/>
          </w:pPr>
          <w:r>
            <w:t>Revised Date:</w:t>
          </w:r>
          <w:r w:rsidR="00F46BC3">
            <w:t xml:space="preserve"> 1/17/19</w:t>
          </w:r>
        </w:p>
      </w:tc>
    </w:tr>
  </w:tbl>
  <w:p w14:paraId="059C5AFB" w14:textId="77777777" w:rsidR="00005750" w:rsidRDefault="00005750">
    <w:pPr>
      <w:pStyle w:val="Footer"/>
      <w:jc w:val="right"/>
    </w:pPr>
  </w:p>
  <w:p w14:paraId="5A5B0940" w14:textId="77777777" w:rsidR="00E1216E" w:rsidRDefault="00E12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44FC" w14:textId="77777777" w:rsidR="00647F13" w:rsidRDefault="00647F13" w:rsidP="00037D55">
      <w:pPr>
        <w:spacing w:before="0" w:after="0"/>
      </w:pPr>
      <w:r>
        <w:separator/>
      </w:r>
    </w:p>
  </w:footnote>
  <w:footnote w:type="continuationSeparator" w:id="0">
    <w:p w14:paraId="620AD77B" w14:textId="77777777" w:rsidR="00647F13" w:rsidRDefault="00647F1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E056" w14:textId="08F6673E" w:rsidR="00E1216E" w:rsidRPr="00D41176" w:rsidRDefault="00822EBA" w:rsidP="00822EBA">
    <w:pPr>
      <w:pStyle w:val="Companyname"/>
      <w:spacing w:before="0" w:after="0"/>
      <w:jc w:val="left"/>
      <w:rPr>
        <w:sz w:val="16"/>
        <w:szCs w:val="16"/>
      </w:rPr>
    </w:pPr>
    <w:r w:rsidRPr="00822EBA">
      <w:rPr>
        <w:noProof/>
        <w:sz w:val="16"/>
        <w:szCs w:val="16"/>
      </w:rPr>
      <w:drawing>
        <wp:inline distT="0" distB="0" distL="0" distR="0" wp14:anchorId="6FE365D9" wp14:editId="01C73C1C">
          <wp:extent cx="2179320" cy="746676"/>
          <wp:effectExtent l="0" t="0" r="0" b="0"/>
          <wp:docPr id="207904217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42177" name="Picture 1" descr="A blue text on a white background&#10;&#10;Description automatically generated"/>
                  <pic:cNvPicPr/>
                </pic:nvPicPr>
                <pic:blipFill>
                  <a:blip r:embed="rId1"/>
                  <a:stretch>
                    <a:fillRect/>
                  </a:stretch>
                </pic:blipFill>
                <pic:spPr>
                  <a:xfrm>
                    <a:off x="0" y="0"/>
                    <a:ext cx="2197739" cy="752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B1070"/>
    <w:multiLevelType w:val="hybridMultilevel"/>
    <w:tmpl w:val="2332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D2341"/>
    <w:multiLevelType w:val="hybridMultilevel"/>
    <w:tmpl w:val="5A3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66FEF"/>
    <w:multiLevelType w:val="hybridMultilevel"/>
    <w:tmpl w:val="C488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B56D6"/>
    <w:multiLevelType w:val="hybridMultilevel"/>
    <w:tmpl w:val="35DC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273DD9"/>
    <w:multiLevelType w:val="hybridMultilevel"/>
    <w:tmpl w:val="BC76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7A7E79"/>
    <w:multiLevelType w:val="hybridMultilevel"/>
    <w:tmpl w:val="68E69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C81E46"/>
    <w:multiLevelType w:val="hybridMultilevel"/>
    <w:tmpl w:val="A5C894C4"/>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F51F1"/>
    <w:multiLevelType w:val="hybridMultilevel"/>
    <w:tmpl w:val="250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A312A0"/>
    <w:multiLevelType w:val="hybridMultilevel"/>
    <w:tmpl w:val="8B861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8D5147"/>
    <w:multiLevelType w:val="hybridMultilevel"/>
    <w:tmpl w:val="B5A8956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7C6A4718"/>
    <w:multiLevelType w:val="hybridMultilevel"/>
    <w:tmpl w:val="5A1C5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695A04"/>
    <w:multiLevelType w:val="hybridMultilevel"/>
    <w:tmpl w:val="3E92E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5626853">
    <w:abstractNumId w:val="7"/>
  </w:num>
  <w:num w:numId="2" w16cid:durableId="109125768">
    <w:abstractNumId w:val="0"/>
  </w:num>
  <w:num w:numId="3" w16cid:durableId="90660591">
    <w:abstractNumId w:val="2"/>
  </w:num>
  <w:num w:numId="4" w16cid:durableId="894975973">
    <w:abstractNumId w:val="11"/>
  </w:num>
  <w:num w:numId="5" w16cid:durableId="79835736">
    <w:abstractNumId w:val="9"/>
  </w:num>
  <w:num w:numId="6" w16cid:durableId="638808069">
    <w:abstractNumId w:val="7"/>
  </w:num>
  <w:num w:numId="7" w16cid:durableId="642852123">
    <w:abstractNumId w:val="3"/>
  </w:num>
  <w:num w:numId="8" w16cid:durableId="1229657319">
    <w:abstractNumId w:val="7"/>
  </w:num>
  <w:num w:numId="9" w16cid:durableId="1969168293">
    <w:abstractNumId w:val="8"/>
  </w:num>
  <w:num w:numId="10" w16cid:durableId="1957131445">
    <w:abstractNumId w:val="7"/>
  </w:num>
  <w:num w:numId="11" w16cid:durableId="1295259929">
    <w:abstractNumId w:val="8"/>
  </w:num>
  <w:num w:numId="12" w16cid:durableId="2142534870">
    <w:abstractNumId w:val="4"/>
  </w:num>
  <w:num w:numId="13" w16cid:durableId="174804848">
    <w:abstractNumId w:val="6"/>
  </w:num>
  <w:num w:numId="14" w16cid:durableId="55904624">
    <w:abstractNumId w:val="12"/>
  </w:num>
  <w:num w:numId="15" w16cid:durableId="520900818">
    <w:abstractNumId w:val="5"/>
  </w:num>
  <w:num w:numId="16" w16cid:durableId="697512562">
    <w:abstractNumId w:val="10"/>
  </w:num>
  <w:num w:numId="17" w16cid:durableId="198882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3B"/>
    <w:rsid w:val="00005750"/>
    <w:rsid w:val="00005DD8"/>
    <w:rsid w:val="00022146"/>
    <w:rsid w:val="00030D30"/>
    <w:rsid w:val="000327B2"/>
    <w:rsid w:val="00034462"/>
    <w:rsid w:val="00034D76"/>
    <w:rsid w:val="00037D55"/>
    <w:rsid w:val="000549DA"/>
    <w:rsid w:val="000A71FD"/>
    <w:rsid w:val="000B70D2"/>
    <w:rsid w:val="000C283E"/>
    <w:rsid w:val="000C5A46"/>
    <w:rsid w:val="000E0935"/>
    <w:rsid w:val="000F1BAD"/>
    <w:rsid w:val="00114FAC"/>
    <w:rsid w:val="0012566B"/>
    <w:rsid w:val="001264AD"/>
    <w:rsid w:val="0014076C"/>
    <w:rsid w:val="00145114"/>
    <w:rsid w:val="00147A54"/>
    <w:rsid w:val="00156C4A"/>
    <w:rsid w:val="001734A9"/>
    <w:rsid w:val="001774B1"/>
    <w:rsid w:val="00183CD1"/>
    <w:rsid w:val="00183D1E"/>
    <w:rsid w:val="001A24F2"/>
    <w:rsid w:val="001B607A"/>
    <w:rsid w:val="001D215C"/>
    <w:rsid w:val="001D79A3"/>
    <w:rsid w:val="001E4E09"/>
    <w:rsid w:val="001E5AD4"/>
    <w:rsid w:val="001F5A7E"/>
    <w:rsid w:val="00201D1A"/>
    <w:rsid w:val="00225CBE"/>
    <w:rsid w:val="002375DC"/>
    <w:rsid w:val="0023787F"/>
    <w:rsid w:val="00241865"/>
    <w:rsid w:val="002421DC"/>
    <w:rsid w:val="00256D97"/>
    <w:rsid w:val="00263248"/>
    <w:rsid w:val="0026600C"/>
    <w:rsid w:val="00272D5C"/>
    <w:rsid w:val="00276A6F"/>
    <w:rsid w:val="00277037"/>
    <w:rsid w:val="00283DC5"/>
    <w:rsid w:val="002C0A6C"/>
    <w:rsid w:val="002C269D"/>
    <w:rsid w:val="002D3BAF"/>
    <w:rsid w:val="002D4D57"/>
    <w:rsid w:val="002D639E"/>
    <w:rsid w:val="00302A31"/>
    <w:rsid w:val="00303C77"/>
    <w:rsid w:val="003309EC"/>
    <w:rsid w:val="003441FA"/>
    <w:rsid w:val="00365061"/>
    <w:rsid w:val="00374F55"/>
    <w:rsid w:val="00377173"/>
    <w:rsid w:val="003829AA"/>
    <w:rsid w:val="00386B78"/>
    <w:rsid w:val="00391A13"/>
    <w:rsid w:val="00392B01"/>
    <w:rsid w:val="003A74A2"/>
    <w:rsid w:val="003B5CDB"/>
    <w:rsid w:val="003C1EA5"/>
    <w:rsid w:val="003E155B"/>
    <w:rsid w:val="003E4831"/>
    <w:rsid w:val="003F2FFD"/>
    <w:rsid w:val="003F4167"/>
    <w:rsid w:val="00401E0E"/>
    <w:rsid w:val="004023B3"/>
    <w:rsid w:val="0043425F"/>
    <w:rsid w:val="00444EF5"/>
    <w:rsid w:val="00455D2F"/>
    <w:rsid w:val="00456E0E"/>
    <w:rsid w:val="0046647E"/>
    <w:rsid w:val="004A1B2D"/>
    <w:rsid w:val="004B5ABA"/>
    <w:rsid w:val="004C7549"/>
    <w:rsid w:val="00500155"/>
    <w:rsid w:val="00514E12"/>
    <w:rsid w:val="00516A0F"/>
    <w:rsid w:val="00562A56"/>
    <w:rsid w:val="00566F1F"/>
    <w:rsid w:val="00574A9C"/>
    <w:rsid w:val="00577E24"/>
    <w:rsid w:val="005900F9"/>
    <w:rsid w:val="00592652"/>
    <w:rsid w:val="005A3B49"/>
    <w:rsid w:val="005A3EFE"/>
    <w:rsid w:val="005A4FF3"/>
    <w:rsid w:val="005B64E8"/>
    <w:rsid w:val="005D6E2B"/>
    <w:rsid w:val="005E3FE3"/>
    <w:rsid w:val="005F15B8"/>
    <w:rsid w:val="0060216F"/>
    <w:rsid w:val="0060256C"/>
    <w:rsid w:val="00610392"/>
    <w:rsid w:val="00647F13"/>
    <w:rsid w:val="0065286B"/>
    <w:rsid w:val="00662F46"/>
    <w:rsid w:val="00665B18"/>
    <w:rsid w:val="006774D6"/>
    <w:rsid w:val="00677DB2"/>
    <w:rsid w:val="0068215A"/>
    <w:rsid w:val="00697A00"/>
    <w:rsid w:val="006A0D7A"/>
    <w:rsid w:val="006B1F7F"/>
    <w:rsid w:val="006B253D"/>
    <w:rsid w:val="006C5CCB"/>
    <w:rsid w:val="006D04B7"/>
    <w:rsid w:val="006D1A0D"/>
    <w:rsid w:val="006E7E8D"/>
    <w:rsid w:val="006F3560"/>
    <w:rsid w:val="006F3F00"/>
    <w:rsid w:val="007075FE"/>
    <w:rsid w:val="0073397B"/>
    <w:rsid w:val="00745FB7"/>
    <w:rsid w:val="007559F1"/>
    <w:rsid w:val="00763B6C"/>
    <w:rsid w:val="00773848"/>
    <w:rsid w:val="00774232"/>
    <w:rsid w:val="0079186E"/>
    <w:rsid w:val="0079240D"/>
    <w:rsid w:val="00797638"/>
    <w:rsid w:val="007A2775"/>
    <w:rsid w:val="007B5567"/>
    <w:rsid w:val="007B6A52"/>
    <w:rsid w:val="007C030C"/>
    <w:rsid w:val="007E3E45"/>
    <w:rsid w:val="007F2B5E"/>
    <w:rsid w:val="007F2C82"/>
    <w:rsid w:val="008036DF"/>
    <w:rsid w:val="0080619B"/>
    <w:rsid w:val="00817AA5"/>
    <w:rsid w:val="00822EBA"/>
    <w:rsid w:val="00841DC8"/>
    <w:rsid w:val="00842DEE"/>
    <w:rsid w:val="00843A55"/>
    <w:rsid w:val="00844A70"/>
    <w:rsid w:val="008458A7"/>
    <w:rsid w:val="0084726F"/>
    <w:rsid w:val="00851E78"/>
    <w:rsid w:val="00855C71"/>
    <w:rsid w:val="00865571"/>
    <w:rsid w:val="00867881"/>
    <w:rsid w:val="008765B8"/>
    <w:rsid w:val="00883DA6"/>
    <w:rsid w:val="0088686D"/>
    <w:rsid w:val="008B3D10"/>
    <w:rsid w:val="008C0EFE"/>
    <w:rsid w:val="008C37A1"/>
    <w:rsid w:val="008C5C54"/>
    <w:rsid w:val="008D03D8"/>
    <w:rsid w:val="008D0916"/>
    <w:rsid w:val="008F1904"/>
    <w:rsid w:val="008F2537"/>
    <w:rsid w:val="009330CA"/>
    <w:rsid w:val="00942365"/>
    <w:rsid w:val="00946AE9"/>
    <w:rsid w:val="00961453"/>
    <w:rsid w:val="0096416B"/>
    <w:rsid w:val="00971DBF"/>
    <w:rsid w:val="00974F06"/>
    <w:rsid w:val="0097513D"/>
    <w:rsid w:val="00980571"/>
    <w:rsid w:val="0099370D"/>
    <w:rsid w:val="009C0269"/>
    <w:rsid w:val="009C4CDC"/>
    <w:rsid w:val="00A01E8A"/>
    <w:rsid w:val="00A06AFE"/>
    <w:rsid w:val="00A10D40"/>
    <w:rsid w:val="00A2274E"/>
    <w:rsid w:val="00A26BBF"/>
    <w:rsid w:val="00A274E7"/>
    <w:rsid w:val="00A359F5"/>
    <w:rsid w:val="00A43133"/>
    <w:rsid w:val="00A533DC"/>
    <w:rsid w:val="00A61B60"/>
    <w:rsid w:val="00A81673"/>
    <w:rsid w:val="00A834FD"/>
    <w:rsid w:val="00A862D1"/>
    <w:rsid w:val="00AA163B"/>
    <w:rsid w:val="00AC5462"/>
    <w:rsid w:val="00AD4EA6"/>
    <w:rsid w:val="00AF4FBE"/>
    <w:rsid w:val="00B077E4"/>
    <w:rsid w:val="00B07A26"/>
    <w:rsid w:val="00B105B9"/>
    <w:rsid w:val="00B23C65"/>
    <w:rsid w:val="00B475DD"/>
    <w:rsid w:val="00BA402B"/>
    <w:rsid w:val="00BB2F85"/>
    <w:rsid w:val="00BB7070"/>
    <w:rsid w:val="00BC4AD2"/>
    <w:rsid w:val="00BD0958"/>
    <w:rsid w:val="00BD7C6E"/>
    <w:rsid w:val="00BF5FDA"/>
    <w:rsid w:val="00C04339"/>
    <w:rsid w:val="00C22FD2"/>
    <w:rsid w:val="00C41450"/>
    <w:rsid w:val="00C54BFD"/>
    <w:rsid w:val="00C60E64"/>
    <w:rsid w:val="00C64B17"/>
    <w:rsid w:val="00C76253"/>
    <w:rsid w:val="00C9113A"/>
    <w:rsid w:val="00C937EB"/>
    <w:rsid w:val="00CA339D"/>
    <w:rsid w:val="00CA4867"/>
    <w:rsid w:val="00CC3F4C"/>
    <w:rsid w:val="00CC4A82"/>
    <w:rsid w:val="00CD11B8"/>
    <w:rsid w:val="00CF467A"/>
    <w:rsid w:val="00D040A3"/>
    <w:rsid w:val="00D04170"/>
    <w:rsid w:val="00D05F7C"/>
    <w:rsid w:val="00D07086"/>
    <w:rsid w:val="00D17CF6"/>
    <w:rsid w:val="00D206BD"/>
    <w:rsid w:val="00D31653"/>
    <w:rsid w:val="00D32F04"/>
    <w:rsid w:val="00D41176"/>
    <w:rsid w:val="00D56B45"/>
    <w:rsid w:val="00D57E96"/>
    <w:rsid w:val="00D60267"/>
    <w:rsid w:val="00D62F9F"/>
    <w:rsid w:val="00D81390"/>
    <w:rsid w:val="00D91CE6"/>
    <w:rsid w:val="00D921F1"/>
    <w:rsid w:val="00D978F4"/>
    <w:rsid w:val="00DA290D"/>
    <w:rsid w:val="00DB1A70"/>
    <w:rsid w:val="00DB2CB1"/>
    <w:rsid w:val="00DB4F41"/>
    <w:rsid w:val="00DB7B5C"/>
    <w:rsid w:val="00DC07BE"/>
    <w:rsid w:val="00DC2EEE"/>
    <w:rsid w:val="00DD3268"/>
    <w:rsid w:val="00DD6B94"/>
    <w:rsid w:val="00DE106F"/>
    <w:rsid w:val="00DF07C4"/>
    <w:rsid w:val="00DF7EED"/>
    <w:rsid w:val="00E0032A"/>
    <w:rsid w:val="00E1216E"/>
    <w:rsid w:val="00E15737"/>
    <w:rsid w:val="00E23F93"/>
    <w:rsid w:val="00E24EBB"/>
    <w:rsid w:val="00E25F48"/>
    <w:rsid w:val="00E272BD"/>
    <w:rsid w:val="00E4336A"/>
    <w:rsid w:val="00E7646A"/>
    <w:rsid w:val="00E83431"/>
    <w:rsid w:val="00E9001F"/>
    <w:rsid w:val="00EA68A2"/>
    <w:rsid w:val="00EF4D6F"/>
    <w:rsid w:val="00EF6169"/>
    <w:rsid w:val="00F06F66"/>
    <w:rsid w:val="00F10053"/>
    <w:rsid w:val="00F16BD3"/>
    <w:rsid w:val="00F434F4"/>
    <w:rsid w:val="00F45B36"/>
    <w:rsid w:val="00F46BC3"/>
    <w:rsid w:val="00F56215"/>
    <w:rsid w:val="00F65100"/>
    <w:rsid w:val="00F6534A"/>
    <w:rsid w:val="00F95155"/>
    <w:rsid w:val="00FA5846"/>
    <w:rsid w:val="00FA592C"/>
    <w:rsid w:val="00FA683D"/>
    <w:rsid w:val="00FB4D0C"/>
    <w:rsid w:val="00FC28E6"/>
    <w:rsid w:val="00FC3DC8"/>
    <w:rsid w:val="00FC5849"/>
    <w:rsid w:val="00FD39FD"/>
    <w:rsid w:val="00FF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CFC35"/>
  <w15:docId w15:val="{B1B7B119-4C4E-4521-ADDB-82C1434E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character" w:styleId="BookTitle">
    <w:name w:val="Book Title"/>
    <w:basedOn w:val="DefaultParagraphFont"/>
    <w:uiPriority w:val="33"/>
    <w:qFormat/>
    <w:rsid w:val="003E4831"/>
    <w:rPr>
      <w:b/>
      <w:bCs/>
      <w:smallCaps/>
      <w:spacing w:val="5"/>
    </w:rPr>
  </w:style>
  <w:style w:type="paragraph" w:styleId="ListParagraph">
    <w:name w:val="List Paragraph"/>
    <w:basedOn w:val="Normal"/>
    <w:uiPriority w:val="34"/>
    <w:qFormat/>
    <w:rsid w:val="00030D30"/>
    <w:pPr>
      <w:spacing w:before="0" w:after="200" w:line="276" w:lineRule="auto"/>
      <w:ind w:left="720"/>
      <w:contextualSpacing/>
    </w:pPr>
    <w:rPr>
      <w:rFonts w:asciiTheme="minorHAnsi" w:eastAsia="Times New Roman" w:hAnsiTheme="minorHAnsi"/>
      <w:sz w:val="22"/>
    </w:rPr>
  </w:style>
  <w:style w:type="character" w:styleId="FollowedHyperlink">
    <w:name w:val="FollowedHyperlink"/>
    <w:basedOn w:val="DefaultParagraphFont"/>
    <w:uiPriority w:val="99"/>
    <w:semiHidden/>
    <w:unhideWhenUsed/>
    <w:rsid w:val="00DB2CB1"/>
    <w:rPr>
      <w:color w:val="800080" w:themeColor="followedHyperlink"/>
      <w:u w:val="single"/>
    </w:rPr>
  </w:style>
  <w:style w:type="character" w:styleId="UnresolvedMention">
    <w:name w:val="Unresolved Mention"/>
    <w:basedOn w:val="DefaultParagraphFont"/>
    <w:uiPriority w:val="99"/>
    <w:semiHidden/>
    <w:unhideWhenUsed/>
    <w:rsid w:val="00DB2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68871">
      <w:bodyDiv w:val="1"/>
      <w:marLeft w:val="0"/>
      <w:marRight w:val="0"/>
      <w:marTop w:val="0"/>
      <w:marBottom w:val="0"/>
      <w:divBdr>
        <w:top w:val="none" w:sz="0" w:space="0" w:color="auto"/>
        <w:left w:val="none" w:sz="0" w:space="0" w:color="auto"/>
        <w:bottom w:val="none" w:sz="0" w:space="0" w:color="auto"/>
        <w:right w:val="none" w:sz="0" w:space="0" w:color="auto"/>
      </w:divBdr>
    </w:div>
    <w:div w:id="495802410">
      <w:bodyDiv w:val="1"/>
      <w:marLeft w:val="0"/>
      <w:marRight w:val="0"/>
      <w:marTop w:val="0"/>
      <w:marBottom w:val="0"/>
      <w:divBdr>
        <w:top w:val="none" w:sz="0" w:space="0" w:color="auto"/>
        <w:left w:val="none" w:sz="0" w:space="0" w:color="auto"/>
        <w:bottom w:val="none" w:sz="0" w:space="0" w:color="auto"/>
        <w:right w:val="none" w:sz="0" w:space="0" w:color="auto"/>
      </w:divBdr>
    </w:div>
    <w:div w:id="579023931">
      <w:bodyDiv w:val="1"/>
      <w:marLeft w:val="0"/>
      <w:marRight w:val="0"/>
      <w:marTop w:val="0"/>
      <w:marBottom w:val="0"/>
      <w:divBdr>
        <w:top w:val="none" w:sz="0" w:space="0" w:color="auto"/>
        <w:left w:val="none" w:sz="0" w:space="0" w:color="auto"/>
        <w:bottom w:val="none" w:sz="0" w:space="0" w:color="auto"/>
        <w:right w:val="none" w:sz="0" w:space="0" w:color="auto"/>
      </w:divBdr>
    </w:div>
    <w:div w:id="602344595">
      <w:bodyDiv w:val="1"/>
      <w:marLeft w:val="0"/>
      <w:marRight w:val="0"/>
      <w:marTop w:val="0"/>
      <w:marBottom w:val="0"/>
      <w:divBdr>
        <w:top w:val="none" w:sz="0" w:space="0" w:color="auto"/>
        <w:left w:val="none" w:sz="0" w:space="0" w:color="auto"/>
        <w:bottom w:val="none" w:sz="0" w:space="0" w:color="auto"/>
        <w:right w:val="none" w:sz="0" w:space="0" w:color="auto"/>
      </w:divBdr>
    </w:div>
    <w:div w:id="887304154">
      <w:bodyDiv w:val="1"/>
      <w:marLeft w:val="0"/>
      <w:marRight w:val="0"/>
      <w:marTop w:val="0"/>
      <w:marBottom w:val="0"/>
      <w:divBdr>
        <w:top w:val="none" w:sz="0" w:space="0" w:color="auto"/>
        <w:left w:val="none" w:sz="0" w:space="0" w:color="auto"/>
        <w:bottom w:val="none" w:sz="0" w:space="0" w:color="auto"/>
        <w:right w:val="none" w:sz="0" w:space="0" w:color="auto"/>
      </w:divBdr>
    </w:div>
    <w:div w:id="934938329">
      <w:bodyDiv w:val="1"/>
      <w:marLeft w:val="0"/>
      <w:marRight w:val="0"/>
      <w:marTop w:val="0"/>
      <w:marBottom w:val="0"/>
      <w:divBdr>
        <w:top w:val="none" w:sz="0" w:space="0" w:color="auto"/>
        <w:left w:val="none" w:sz="0" w:space="0" w:color="auto"/>
        <w:bottom w:val="none" w:sz="0" w:space="0" w:color="auto"/>
        <w:right w:val="none" w:sz="0" w:space="0" w:color="auto"/>
      </w:divBdr>
    </w:div>
    <w:div w:id="1003164635">
      <w:bodyDiv w:val="1"/>
      <w:marLeft w:val="0"/>
      <w:marRight w:val="0"/>
      <w:marTop w:val="0"/>
      <w:marBottom w:val="0"/>
      <w:divBdr>
        <w:top w:val="none" w:sz="0" w:space="0" w:color="auto"/>
        <w:left w:val="none" w:sz="0" w:space="0" w:color="auto"/>
        <w:bottom w:val="none" w:sz="0" w:space="0" w:color="auto"/>
        <w:right w:val="none" w:sz="0" w:space="0" w:color="auto"/>
      </w:divBdr>
    </w:div>
    <w:div w:id="1117678444">
      <w:bodyDiv w:val="1"/>
      <w:marLeft w:val="0"/>
      <w:marRight w:val="0"/>
      <w:marTop w:val="0"/>
      <w:marBottom w:val="0"/>
      <w:divBdr>
        <w:top w:val="none" w:sz="0" w:space="0" w:color="auto"/>
        <w:left w:val="none" w:sz="0" w:space="0" w:color="auto"/>
        <w:bottom w:val="none" w:sz="0" w:space="0" w:color="auto"/>
        <w:right w:val="none" w:sz="0" w:space="0" w:color="auto"/>
      </w:divBdr>
    </w:div>
    <w:div w:id="1222132990">
      <w:bodyDiv w:val="1"/>
      <w:marLeft w:val="0"/>
      <w:marRight w:val="0"/>
      <w:marTop w:val="0"/>
      <w:marBottom w:val="0"/>
      <w:divBdr>
        <w:top w:val="none" w:sz="0" w:space="0" w:color="auto"/>
        <w:left w:val="none" w:sz="0" w:space="0" w:color="auto"/>
        <w:bottom w:val="none" w:sz="0" w:space="0" w:color="auto"/>
        <w:right w:val="none" w:sz="0" w:space="0" w:color="auto"/>
      </w:divBdr>
    </w:div>
    <w:div w:id="1237083261">
      <w:bodyDiv w:val="1"/>
      <w:marLeft w:val="0"/>
      <w:marRight w:val="0"/>
      <w:marTop w:val="0"/>
      <w:marBottom w:val="0"/>
      <w:divBdr>
        <w:top w:val="none" w:sz="0" w:space="0" w:color="auto"/>
        <w:left w:val="none" w:sz="0" w:space="0" w:color="auto"/>
        <w:bottom w:val="none" w:sz="0" w:space="0" w:color="auto"/>
        <w:right w:val="none" w:sz="0" w:space="0" w:color="auto"/>
      </w:divBdr>
    </w:div>
    <w:div w:id="1314024610">
      <w:bodyDiv w:val="1"/>
      <w:marLeft w:val="0"/>
      <w:marRight w:val="0"/>
      <w:marTop w:val="0"/>
      <w:marBottom w:val="0"/>
      <w:divBdr>
        <w:top w:val="none" w:sz="0" w:space="0" w:color="auto"/>
        <w:left w:val="none" w:sz="0" w:space="0" w:color="auto"/>
        <w:bottom w:val="none" w:sz="0" w:space="0" w:color="auto"/>
        <w:right w:val="none" w:sz="0" w:space="0" w:color="auto"/>
      </w:divBdr>
    </w:div>
    <w:div w:id="1427531486">
      <w:bodyDiv w:val="1"/>
      <w:marLeft w:val="0"/>
      <w:marRight w:val="0"/>
      <w:marTop w:val="0"/>
      <w:marBottom w:val="0"/>
      <w:divBdr>
        <w:top w:val="none" w:sz="0" w:space="0" w:color="auto"/>
        <w:left w:val="none" w:sz="0" w:space="0" w:color="auto"/>
        <w:bottom w:val="none" w:sz="0" w:space="0" w:color="auto"/>
        <w:right w:val="none" w:sz="0" w:space="0" w:color="auto"/>
      </w:divBdr>
    </w:div>
    <w:div w:id="1442383024">
      <w:bodyDiv w:val="1"/>
      <w:marLeft w:val="0"/>
      <w:marRight w:val="0"/>
      <w:marTop w:val="0"/>
      <w:marBottom w:val="0"/>
      <w:divBdr>
        <w:top w:val="none" w:sz="0" w:space="0" w:color="auto"/>
        <w:left w:val="none" w:sz="0" w:space="0" w:color="auto"/>
        <w:bottom w:val="none" w:sz="0" w:space="0" w:color="auto"/>
        <w:right w:val="none" w:sz="0" w:space="0" w:color="auto"/>
      </w:divBdr>
    </w:div>
    <w:div w:id="1814519650">
      <w:bodyDiv w:val="1"/>
      <w:marLeft w:val="0"/>
      <w:marRight w:val="0"/>
      <w:marTop w:val="0"/>
      <w:marBottom w:val="0"/>
      <w:divBdr>
        <w:top w:val="none" w:sz="0" w:space="0" w:color="auto"/>
        <w:left w:val="none" w:sz="0" w:space="0" w:color="auto"/>
        <w:bottom w:val="none" w:sz="0" w:space="0" w:color="auto"/>
        <w:right w:val="none" w:sz="0" w:space="0" w:color="auto"/>
      </w:divBdr>
    </w:div>
    <w:div w:id="2021002955">
      <w:bodyDiv w:val="1"/>
      <w:marLeft w:val="0"/>
      <w:marRight w:val="0"/>
      <w:marTop w:val="0"/>
      <w:marBottom w:val="0"/>
      <w:divBdr>
        <w:top w:val="none" w:sz="0" w:space="0" w:color="auto"/>
        <w:left w:val="none" w:sz="0" w:space="0" w:color="auto"/>
        <w:bottom w:val="none" w:sz="0" w:space="0" w:color="auto"/>
        <w:right w:val="none" w:sz="0" w:space="0" w:color="auto"/>
      </w:divBdr>
    </w:div>
    <w:div w:id="20408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thompson\Application%20Data\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8A9B-BF2D-4841-A8A7-4860D2C6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Settings\kthompson\Application Data\Microsoft\Templates\Job description form.dot</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Thompson</dc:creator>
  <cp:lastModifiedBy>Brenna Schoen</cp:lastModifiedBy>
  <cp:revision>3</cp:revision>
  <cp:lastPrinted>2016-06-17T13:59:00Z</cp:lastPrinted>
  <dcterms:created xsi:type="dcterms:W3CDTF">2025-02-03T20:59:00Z</dcterms:created>
  <dcterms:modified xsi:type="dcterms:W3CDTF">2025-02-04T13:51:00Z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