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rFonts w:ascii="Calibri" w:cs="Calibri" w:eastAsia="Calibri" w:hAnsi="Calibri"/>
        </w:rPr>
      </w:pPr>
      <w:r w:rsidDel="00000000" w:rsidR="00000000" w:rsidRPr="00000000">
        <w:rPr>
          <w:rFonts w:ascii="Calibri" w:cs="Calibri" w:eastAsia="Calibri" w:hAnsi="Calibri"/>
          <w:b w:val="1"/>
          <w:rtl w:val="0"/>
        </w:rPr>
        <w:t xml:space="preserve">Employer:</w:t>
      </w:r>
      <w:r w:rsidDel="00000000" w:rsidR="00000000" w:rsidRPr="00000000">
        <w:rPr>
          <w:rFonts w:ascii="Calibri" w:cs="Calibri" w:eastAsia="Calibri" w:hAnsi="Calibri"/>
          <w:rtl w:val="0"/>
        </w:rPr>
        <w:tab/>
        <w:tab/>
        <w:tab/>
        <w:tab/>
        <w:tab/>
        <w:tab/>
        <w:tab/>
      </w:r>
      <w:r w:rsidDel="00000000" w:rsidR="00000000" w:rsidRPr="00000000">
        <w:rPr>
          <w:rFonts w:ascii="Calibri" w:cs="Calibri" w:eastAsia="Calibri" w:hAnsi="Calibri"/>
          <w:b w:val="1"/>
          <w:rtl w:val="0"/>
        </w:rPr>
        <w:t xml:space="preserve">Salary: </w:t>
      </w:r>
      <w:r w:rsidDel="00000000" w:rsidR="00000000" w:rsidRPr="00000000">
        <w:rPr>
          <w:rFonts w:ascii="Calibri" w:cs="Calibri" w:eastAsia="Calibri" w:hAnsi="Calibri"/>
          <w:rtl w:val="0"/>
        </w:rPr>
        <w:t xml:space="preserve">$15/Hour</w:t>
      </w:r>
    </w:p>
    <w:p w:rsidR="00000000" w:rsidDel="00000000" w:rsidP="00000000" w:rsidRDefault="00000000" w:rsidRPr="00000000" w14:paraId="00000002">
      <w:pPr>
        <w:shd w:fill="ffffff" w:val="clear"/>
        <w:rPr>
          <w:rFonts w:ascii="Calibri" w:cs="Calibri" w:eastAsia="Calibri" w:hAnsi="Calibri"/>
        </w:rPr>
      </w:pPr>
      <w:r w:rsidDel="00000000" w:rsidR="00000000" w:rsidRPr="00000000">
        <w:rPr>
          <w:rFonts w:ascii="Calibri" w:cs="Calibri" w:eastAsia="Calibri" w:hAnsi="Calibri"/>
          <w:b w:val="1"/>
          <w:rtl w:val="0"/>
        </w:rPr>
        <w:t xml:space="preserve">Position: </w:t>
      </w:r>
      <w:r w:rsidDel="00000000" w:rsidR="00000000" w:rsidRPr="00000000">
        <w:rPr>
          <w:rFonts w:ascii="Calibri" w:cs="Calibri" w:eastAsia="Calibri" w:hAnsi="Calibri"/>
          <w:rtl w:val="0"/>
        </w:rPr>
        <w:t xml:space="preserve">Biotechnology Intern</w:t>
      </w:r>
    </w:p>
    <w:p w:rsidR="00000000" w:rsidDel="00000000" w:rsidP="00000000" w:rsidRDefault="00000000" w:rsidRPr="00000000" w14:paraId="00000003">
      <w:pPr>
        <w:shd w:fill="ffffff" w:val="clear"/>
        <w:rPr>
          <w:rFonts w:ascii="Calibri" w:cs="Calibri" w:eastAsia="Calibri" w:hAnsi="Calibri"/>
        </w:rPr>
      </w:pPr>
      <w:r w:rsidDel="00000000" w:rsidR="00000000" w:rsidRPr="00000000">
        <w:rPr>
          <w:rFonts w:ascii="Calibri" w:cs="Calibri" w:eastAsia="Calibri" w:hAnsi="Calibri"/>
          <w:b w:val="1"/>
          <w:rtl w:val="0"/>
        </w:rPr>
        <w:t xml:space="preserve">Career Interest: </w:t>
      </w:r>
      <w:r w:rsidDel="00000000" w:rsidR="00000000" w:rsidRPr="00000000">
        <w:rPr>
          <w:rFonts w:ascii="Calibri" w:cs="Calibri" w:eastAsia="Calibri" w:hAnsi="Calibri"/>
          <w:rtl w:val="0"/>
        </w:rPr>
        <w:t xml:space="preserve">Healthcare, Biology, Biomedical Engineering, Chemistry</w:t>
      </w:r>
    </w:p>
    <w:p w:rsidR="00000000" w:rsidDel="00000000" w:rsidP="00000000" w:rsidRDefault="00000000" w:rsidRPr="00000000" w14:paraId="00000004">
      <w:pPr>
        <w:shd w:fill="ffffff" w:val="clear"/>
        <w:rPr>
          <w:rFonts w:ascii="Calibri" w:cs="Calibri" w:eastAsia="Calibri" w:hAnsi="Calibri"/>
        </w:rPr>
      </w:pPr>
      <w:r w:rsidDel="00000000" w:rsidR="00000000" w:rsidRPr="00000000">
        <w:rPr>
          <w:rFonts w:ascii="Calibri" w:cs="Calibri" w:eastAsia="Calibri" w:hAnsi="Calibri"/>
          <w:b w:val="1"/>
          <w:rtl w:val="0"/>
        </w:rPr>
        <w:t xml:space="preserve">Location: </w:t>
      </w: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b w:val="1"/>
          <w:rtl w:val="0"/>
        </w:rPr>
        <w:t xml:space="preserve">Availability:</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-749299</wp:posOffset>
                </wp:positionH>
                <wp:positionV relativeFrom="paragraph">
                  <wp:posOffset>203200</wp:posOffset>
                </wp:positionV>
                <wp:extent cx="9525" cy="12700"/>
                <wp:effectExtent b="0" l="0" r="0" t="0"/>
                <wp:wrapNone/>
                <wp:docPr id="4" name=""/>
                <a:graphic>
                  <a:graphicData uri="http://schemas.microsoft.com/office/word/2010/wordprocessingShape">
                    <wps:wsp>
                      <wps:cNvCnPr/>
                      <wps:spPr>
                        <a:xfrm flipH="1" rot="10800000">
                          <a:off x="1607438" y="3775238"/>
                          <a:ext cx="7477125" cy="9525"/>
                        </a:xfrm>
                        <a:prstGeom prst="straightConnector1">
                          <a:avLst/>
                        </a:prstGeom>
                        <a:noFill/>
                        <a:ln cap="flat" cmpd="sng" w="12700">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-749299</wp:posOffset>
                </wp:positionH>
                <wp:positionV relativeFrom="paragraph">
                  <wp:posOffset>203200</wp:posOffset>
                </wp:positionV>
                <wp:extent cx="9525" cy="12700"/>
                <wp:effectExtent b="0" l="0" r="0" t="0"/>
                <wp:wrapNone/>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Calibri" w:cs="Calibri" w:eastAsia="Calibri" w:hAnsi="Calibri"/>
          <w:i w:val="1"/>
        </w:rPr>
      </w:pPr>
      <w:r w:rsidDel="00000000" w:rsidR="00000000" w:rsidRPr="00000000">
        <w:rPr>
          <w:b w:val="1"/>
          <w:rtl w:val="0"/>
        </w:rPr>
        <w:t xml:space="preserve">Expectations: </w:t>
      </w:r>
      <w:r w:rsidDel="00000000" w:rsidR="00000000" w:rsidRPr="00000000">
        <w:rPr>
          <w:rFonts w:ascii="Calibri" w:cs="Calibri" w:eastAsia="Calibri" w:hAnsi="Calibri"/>
          <w:i w:val="1"/>
          <w:rtl w:val="0"/>
        </w:rPr>
        <w:t xml:space="preserve">Students will work in this internship to develop competencies and knowledge in biological technology to better discern a career in this occupational area. Students will start by observing and learning and progress to executing tasks as directed by their supervisor. Students will be expected to meet the same criteria as full-time employees regarding a drug-free workplace, maintaining confidentiality, and meeting the requirements of their particular position in the hours employed. In addition, the employer will be expected to comply with providing a safe work environment according to the Occupational Safety and Health Administration (OSHA) and compliance with Federal and Ohio Minor Employment Laws if the student is under 18.</w:t>
      </w:r>
    </w:p>
    <w:p w:rsidR="00000000" w:rsidDel="00000000" w:rsidP="00000000" w:rsidRDefault="00000000" w:rsidRPr="00000000" w14:paraId="00000008">
      <w:pPr>
        <w:rPr>
          <w:rFonts w:ascii="Calibri" w:cs="Calibri" w:eastAsia="Calibri" w:hAnsi="Calibri"/>
          <w:i w:val="1"/>
        </w:rPr>
      </w:pPr>
      <w:r w:rsidDel="00000000" w:rsidR="00000000" w:rsidRPr="00000000">
        <w:rPr>
          <w:rtl w:val="0"/>
        </w:rPr>
      </w:r>
    </w:p>
    <w:p w:rsidR="00000000" w:rsidDel="00000000" w:rsidP="00000000" w:rsidRDefault="00000000" w:rsidRPr="00000000" w14:paraId="00000009">
      <w:pPr>
        <w:rPr>
          <w:b w:val="1"/>
          <w:highlight w:val="white"/>
        </w:rPr>
      </w:pPr>
      <w:r w:rsidDel="00000000" w:rsidR="00000000" w:rsidRPr="00000000">
        <w:rPr>
          <w:b w:val="1"/>
          <w:highlight w:val="white"/>
          <w:rtl w:val="0"/>
        </w:rPr>
        <w:t xml:space="preserve">Summary:</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highlight w:val="white"/>
          <w:rtl w:val="0"/>
        </w:rPr>
        <w:t xml:space="preserve">As a Biotechnologist, an intern will use technology and genetic engineering to research, create, and improve products and technologies that use living cells or their components. </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Roles and Responsibilities:</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Use electronic instruments, such as magnetic resonance imaging devices, to research and diagnose medical issues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Design medical solutions that incorporate advanced technology</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Use CAD and other 3D modeling software tools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Use bioinformatics software for processing and analyzing genome-related data</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 implement, and monitor research studies in a laboratory that utilize living organisms, such as food, cells, tissues</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bacteria</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 data analysis to interpret experiment results using MATLAB and produce findings reports </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up and maintain laboratory equipment and technology</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Stay up to date with the latest advances in biotechnology to advance new techniques, products and processes</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to strict regulatory and quality standards to ensure experiments are safe</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Desired Skills: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Excellent communication skills, both written and verbal</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Organization, patience, and strong attention to detail and accuracy</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ability to work well within a team</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Complex and creative problem-solving skills, analytical skills, and the ability to work well under pressure</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Self-motivated and able to work under your own initiative when needed</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Good technical skills</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Knowledge of chemistry including the safe use and disposal of chemicals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 skills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management</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Familiarity with regulatory compliance, quality assurance/quality control (QA/QC), and data management practices.</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Proficiency in computer skills, including familiarity with laboratory data management systems.</w:t>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Educational Goals:</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and learn how to work in a laboratory setting</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 how to perform different experiments and perform data analysis to interpret the results</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Gain skills in using laboratory equipment</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Gain basic skills in using a variety of computer applications required for careers in biomedical industries</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98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17"/>
      <w:gridCol w:w="4372"/>
      <w:tblGridChange w:id="0">
        <w:tblGrid>
          <w:gridCol w:w="4617"/>
          <w:gridCol w:w="4372"/>
        </w:tblGrid>
      </w:tblGridChange>
    </w:tblGrid>
    <w:tr>
      <w:trPr>
        <w:cantSplit w:val="0"/>
        <w:trHeight w:val="44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c600a"/>
              <w:sz w:val="32"/>
              <w:szCs w:val="32"/>
              <w:u w:val="none"/>
              <w:shd w:fill="auto" w:val="clear"/>
              <w:vertAlign w:val="baseline"/>
            </w:rPr>
            <w:drawing>
              <wp:inline distB="0" distT="0" distL="0" distR="0">
                <wp:extent cx="2912983" cy="522221"/>
                <wp:effectExtent b="0" l="0" r="0" t="0"/>
                <wp:docPr descr="A blue and orange logo&#10;&#10;Description automatically generated" id="5" name="image2.png"/>
                <a:graphic>
                  <a:graphicData uri="http://schemas.openxmlformats.org/drawingml/2006/picture">
                    <pic:pic>
                      <pic:nvPicPr>
                        <pic:cNvPr descr="A blue and orange logo&#10;&#10;Description automatically generated" id="0" name="image2.png"/>
                        <pic:cNvPicPr preferRelativeResize="0"/>
                      </pic:nvPicPr>
                      <pic:blipFill>
                        <a:blip r:embed="rId1"/>
                        <a:srcRect b="0" l="0" r="0" t="0"/>
                        <a:stretch>
                          <a:fillRect/>
                        </a:stretch>
                      </pic:blipFill>
                      <pic:spPr>
                        <a:xfrm>
                          <a:off x="0" y="0"/>
                          <a:ext cx="2912983" cy="522221"/>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1"/>
              <w:i w:val="0"/>
              <w:smallCaps w:val="0"/>
              <w:strike w:val="0"/>
              <w:color w:val="ec600a"/>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1"/>
              <w:i w:val="0"/>
              <w:smallCaps w:val="0"/>
              <w:strike w:val="0"/>
              <w:color w:val="ec600a"/>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c600a"/>
              <w:sz w:val="28"/>
              <w:szCs w:val="28"/>
              <w:u w:val="none"/>
              <w:shd w:fill="auto" w:val="clear"/>
              <w:vertAlign w:val="baseline"/>
              <w:rtl w:val="0"/>
            </w:rPr>
            <w:t xml:space="preserve">Apply today at https://www.soche.org/apply/</w:t>
          </w:r>
        </w:p>
      </w:tc>
    </w:tr>
  </w:tb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13818"/>
    <w:pPr>
      <w:spacing w:after="0" w:line="240" w:lineRule="auto"/>
    </w:pPr>
    <w:rPr>
      <w:rFonts w:ascii="Calibri" w:cs="Calibri" w:hAnsi="Calibri"/>
      <w:kern w:val="0"/>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13818"/>
    <w:pPr>
      <w:tabs>
        <w:tab w:val="center" w:pos="4680"/>
        <w:tab w:val="right" w:pos="9360"/>
      </w:tabs>
    </w:pPr>
    <w:rPr>
      <w:rFonts w:ascii="Times New Roman" w:hAnsi="Times New Roman" w:cstheme="minorBidi"/>
      <w:kern w:val="2"/>
      <w:sz w:val="24"/>
    </w:rPr>
  </w:style>
  <w:style w:type="character" w:styleId="HeaderChar" w:customStyle="1">
    <w:name w:val="Header Char"/>
    <w:basedOn w:val="DefaultParagraphFont"/>
    <w:link w:val="Header"/>
    <w:uiPriority w:val="99"/>
    <w:rsid w:val="00C13818"/>
  </w:style>
  <w:style w:type="paragraph" w:styleId="Footer">
    <w:name w:val="footer"/>
    <w:basedOn w:val="Normal"/>
    <w:link w:val="FooterChar"/>
    <w:uiPriority w:val="99"/>
    <w:unhideWhenUsed w:val="1"/>
    <w:rsid w:val="00C13818"/>
    <w:pPr>
      <w:tabs>
        <w:tab w:val="center" w:pos="4680"/>
        <w:tab w:val="right" w:pos="9360"/>
      </w:tabs>
    </w:pPr>
  </w:style>
  <w:style w:type="character" w:styleId="FooterChar" w:customStyle="1">
    <w:name w:val="Footer Char"/>
    <w:basedOn w:val="DefaultParagraphFont"/>
    <w:link w:val="Footer"/>
    <w:uiPriority w:val="99"/>
    <w:rsid w:val="00C13818"/>
  </w:style>
  <w:style w:type="paragraph" w:styleId="ListParagraph">
    <w:name w:val="List Paragraph"/>
    <w:basedOn w:val="Normal"/>
    <w:uiPriority w:val="34"/>
    <w:qFormat w:val="1"/>
    <w:rsid w:val="00C13818"/>
    <w:pPr>
      <w:ind w:left="720"/>
      <w:contextualSpacing w:val="1"/>
    </w:pPr>
  </w:style>
  <w:style w:type="paragraph" w:styleId="NormalWeb">
    <w:name w:val="Normal (Web)"/>
    <w:basedOn w:val="Normal"/>
    <w:uiPriority w:val="99"/>
    <w:unhideWhenUsed w:val="1"/>
    <w:rsid w:val="00B61961"/>
    <w:pPr>
      <w:spacing w:after="100" w:afterAutospacing="1" w:before="100" w:beforeAutospacing="1"/>
    </w:pPr>
    <w:rPr>
      <w:rFonts w:ascii="Times New Roman" w:cs="Times New Roman" w:eastAsia="Times New Roman" w:hAnsi="Times New Roman"/>
      <w:sz w:val="24"/>
      <w:szCs w:val="24"/>
    </w:rPr>
  </w:style>
  <w:style w:type="character" w:styleId="Strong">
    <w:name w:val="Strong"/>
    <w:basedOn w:val="DefaultParagraphFont"/>
    <w:uiPriority w:val="22"/>
    <w:qFormat w:val="1"/>
    <w:rsid w:val="00571578"/>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iOecNrkyd0rBzX4g/+NrDlzdWQ==">CgMxLjA4AHIhMUxDdVBTa1BRbl9zd1B2c0liTGIzSGwxUlZ4SGxCdVl3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2024-12-03T22:52:00Z</dcterms:created>
  <dc:creator>Lauren Mitchell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1c6f2939391a828f71b8787b8e836f60f13d26fe50be28e98ec887a8b4a7506b</vt:lpwstr>
  </property>
</Properties>
</file>