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77" w:rsidRPr="00CB1377" w:rsidRDefault="00CB1377" w:rsidP="00E8613C">
      <w:pPr>
        <w:spacing w:after="0" w:line="240" w:lineRule="auto"/>
        <w:jc w:val="center"/>
        <w:rPr>
          <w:rFonts w:ascii="Arial" w:eastAsia="Times New Roman" w:hAnsi="Arial" w:cs="Arial"/>
          <w:color w:val="00B050"/>
          <w:sz w:val="40"/>
          <w:szCs w:val="40"/>
          <w:u w:val="single"/>
        </w:rPr>
      </w:pPr>
      <w:r w:rsidRPr="00CB1377">
        <w:rPr>
          <w:rFonts w:ascii="Arial" w:eastAsia="Times New Roman" w:hAnsi="Arial" w:cs="Arial"/>
          <w:noProof/>
          <w:color w:val="00B050"/>
          <w:sz w:val="40"/>
          <w:szCs w:val="40"/>
        </w:rPr>
        <w:drawing>
          <wp:anchor distT="0" distB="0" distL="114300" distR="114300" simplePos="0" relativeHeight="251658240" behindDoc="0" locked="0" layoutInCell="1" allowOverlap="1" wp14:anchorId="70CD53DA" wp14:editId="1016D03A">
            <wp:simplePos x="0" y="0"/>
            <wp:positionH relativeFrom="column">
              <wp:posOffset>7620</wp:posOffset>
            </wp:positionH>
            <wp:positionV relativeFrom="paragraph">
              <wp:posOffset>38100</wp:posOffset>
            </wp:positionV>
            <wp:extent cx="1257300" cy="1066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066165"/>
                    </a:xfrm>
                    <a:prstGeom prst="rect">
                      <a:avLst/>
                    </a:prstGeom>
                  </pic:spPr>
                </pic:pic>
              </a:graphicData>
            </a:graphic>
            <wp14:sizeRelH relativeFrom="page">
              <wp14:pctWidth>0</wp14:pctWidth>
            </wp14:sizeRelH>
            <wp14:sizeRelV relativeFrom="page">
              <wp14:pctHeight>0</wp14:pctHeight>
            </wp14:sizeRelV>
          </wp:anchor>
        </w:drawing>
      </w:r>
      <w:r w:rsidR="00E8613C" w:rsidRPr="00E8613C">
        <w:rPr>
          <w:rFonts w:ascii="Arial" w:eastAsia="Times New Roman" w:hAnsi="Arial" w:cs="Arial"/>
          <w:color w:val="00B050"/>
          <w:sz w:val="40"/>
          <w:szCs w:val="40"/>
          <w:u w:val="single"/>
        </w:rPr>
        <w:t xml:space="preserve">Substitute Levy </w:t>
      </w:r>
    </w:p>
    <w:p w:rsidR="00E8613C" w:rsidRPr="00E8613C" w:rsidRDefault="00E8613C" w:rsidP="00E8613C">
      <w:pPr>
        <w:spacing w:after="0" w:line="240" w:lineRule="auto"/>
        <w:jc w:val="center"/>
        <w:rPr>
          <w:rFonts w:ascii="Times New Roman" w:eastAsia="Times New Roman" w:hAnsi="Times New Roman" w:cs="Times New Roman"/>
          <w:color w:val="00B050"/>
          <w:sz w:val="24"/>
          <w:szCs w:val="24"/>
        </w:rPr>
      </w:pPr>
      <w:r w:rsidRPr="00E8613C">
        <w:rPr>
          <w:rFonts w:ascii="Arial" w:eastAsia="Times New Roman" w:hAnsi="Arial" w:cs="Arial"/>
          <w:color w:val="00B050"/>
          <w:sz w:val="28"/>
          <w:szCs w:val="28"/>
          <w:u w:val="single"/>
        </w:rPr>
        <w:t xml:space="preserve">Frequently Asked Questions </w:t>
      </w:r>
    </w:p>
    <w:p w:rsidR="00CB1377" w:rsidRDefault="00CB1377" w:rsidP="00E8613C">
      <w:pPr>
        <w:spacing w:after="0" w:line="240" w:lineRule="auto"/>
        <w:rPr>
          <w:rFonts w:ascii="Times New Roman" w:eastAsia="Times New Roman" w:hAnsi="Times New Roman" w:cs="Times New Roman"/>
          <w:sz w:val="24"/>
          <w:szCs w:val="24"/>
        </w:rPr>
      </w:pPr>
    </w:p>
    <w:p w:rsidR="00E8613C" w:rsidRPr="00E8613C" w:rsidRDefault="00E8613C" w:rsidP="00E8613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Pike Delta Local School District </w:t>
      </w:r>
      <w:r w:rsidRPr="00E8613C">
        <w:rPr>
          <w:rFonts w:ascii="Arial" w:eastAsia="Times New Roman" w:hAnsi="Arial" w:cs="Arial"/>
          <w:color w:val="000000"/>
        </w:rPr>
        <w:t xml:space="preserve">will have a </w:t>
      </w:r>
      <w:r w:rsidR="00066F84">
        <w:rPr>
          <w:rFonts w:ascii="Arial" w:eastAsia="Times New Roman" w:hAnsi="Arial" w:cs="Arial"/>
          <w:color w:val="000000"/>
        </w:rPr>
        <w:t>5.31</w:t>
      </w:r>
      <w:r w:rsidRPr="00E8613C">
        <w:rPr>
          <w:rFonts w:ascii="Arial" w:eastAsia="Times New Roman" w:hAnsi="Arial" w:cs="Arial"/>
          <w:color w:val="000000"/>
        </w:rPr>
        <w:t xml:space="preserve"> mill substitute levy on the </w:t>
      </w:r>
      <w:r w:rsidR="00066F84">
        <w:rPr>
          <w:rFonts w:ascii="Arial" w:eastAsia="Times New Roman" w:hAnsi="Arial" w:cs="Arial"/>
          <w:color w:val="000000"/>
        </w:rPr>
        <w:t>March 19</w:t>
      </w:r>
      <w:r w:rsidR="00066F84" w:rsidRPr="00066F84">
        <w:rPr>
          <w:rFonts w:ascii="Arial" w:eastAsia="Times New Roman" w:hAnsi="Arial" w:cs="Arial"/>
          <w:color w:val="000000"/>
          <w:vertAlign w:val="superscript"/>
        </w:rPr>
        <w:t>th</w:t>
      </w:r>
      <w:r w:rsidR="00066F84">
        <w:rPr>
          <w:rFonts w:ascii="Arial" w:eastAsia="Times New Roman" w:hAnsi="Arial" w:cs="Arial"/>
          <w:color w:val="000000"/>
        </w:rPr>
        <w:t>, 2024 primary</w:t>
      </w:r>
      <w:r>
        <w:rPr>
          <w:rFonts w:ascii="Arial" w:eastAsia="Times New Roman" w:hAnsi="Arial" w:cs="Arial"/>
          <w:color w:val="000000"/>
        </w:rPr>
        <w:t xml:space="preserve"> election </w:t>
      </w:r>
      <w:r w:rsidRPr="00E8613C">
        <w:rPr>
          <w:rFonts w:ascii="Arial" w:eastAsia="Times New Roman" w:hAnsi="Arial" w:cs="Arial"/>
          <w:color w:val="000000"/>
        </w:rPr>
        <w:t xml:space="preserve">ballot. Below are answers to a few frequently asked questions. </w:t>
      </w:r>
    </w:p>
    <w:p w:rsidR="008B1E93" w:rsidRDefault="008B1E93" w:rsidP="00E8613C">
      <w:pPr>
        <w:spacing w:after="0" w:line="240" w:lineRule="auto"/>
        <w:rPr>
          <w:rFonts w:ascii="Arial" w:eastAsia="Times New Roman" w:hAnsi="Arial" w:cs="Arial"/>
          <w:b/>
          <w:bCs/>
          <w:color w:val="0021A5"/>
        </w:rPr>
      </w:pPr>
    </w:p>
    <w:p w:rsidR="00E8613C" w:rsidRPr="00E8613C" w:rsidRDefault="00066F84" w:rsidP="00E8613C">
      <w:pPr>
        <w:spacing w:after="0" w:line="240" w:lineRule="auto"/>
        <w:rPr>
          <w:rFonts w:ascii="Times New Roman" w:eastAsia="Times New Roman" w:hAnsi="Times New Roman" w:cs="Times New Roman"/>
          <w:sz w:val="24"/>
          <w:szCs w:val="24"/>
        </w:rPr>
      </w:pPr>
      <w:r>
        <w:rPr>
          <w:rFonts w:ascii="Arial" w:eastAsia="Times New Roman" w:hAnsi="Arial" w:cs="Arial"/>
          <w:b/>
          <w:bCs/>
          <w:color w:val="00B050"/>
        </w:rPr>
        <w:t>What is a tax levy substituting for an existing levy</w:t>
      </w:r>
      <w:r w:rsidR="00E8613C" w:rsidRPr="00E8613C">
        <w:rPr>
          <w:rFonts w:ascii="Arial" w:eastAsia="Times New Roman" w:hAnsi="Arial" w:cs="Arial"/>
          <w:b/>
          <w:bCs/>
          <w:color w:val="00B050"/>
        </w:rPr>
        <w:t>?</w:t>
      </w:r>
      <w:r w:rsidR="00E8613C" w:rsidRPr="00E8613C">
        <w:rPr>
          <w:rFonts w:ascii="Arial" w:eastAsia="Times New Roman" w:hAnsi="Arial" w:cs="Arial"/>
          <w:b/>
          <w:bCs/>
          <w:color w:val="0021A5"/>
        </w:rPr>
        <w:t xml:space="preserve"> </w:t>
      </w:r>
    </w:p>
    <w:p w:rsidR="00E8613C" w:rsidRPr="00E8613C" w:rsidRDefault="00066F84" w:rsidP="00066F84">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 xml:space="preserve">A tax levy substituting an existing levy </w:t>
      </w:r>
      <w:r w:rsidR="00E8613C" w:rsidRPr="00E8613C">
        <w:rPr>
          <w:rFonts w:ascii="Arial" w:eastAsia="Times New Roman" w:hAnsi="Arial" w:cs="Arial"/>
          <w:color w:val="000000"/>
        </w:rPr>
        <w:t xml:space="preserve">would not be a new tax to the community. Essentially, </w:t>
      </w:r>
      <w:r w:rsidR="007252C3">
        <w:rPr>
          <w:rFonts w:ascii="Arial" w:eastAsia="Times New Roman" w:hAnsi="Arial" w:cs="Arial"/>
          <w:color w:val="000000"/>
        </w:rPr>
        <w:t xml:space="preserve">the substitute emergency levy actually replaces the original </w:t>
      </w:r>
      <w:r>
        <w:rPr>
          <w:rFonts w:ascii="Arial" w:eastAsia="Times New Roman" w:hAnsi="Arial" w:cs="Arial"/>
          <w:color w:val="000000"/>
        </w:rPr>
        <w:t>substitute</w:t>
      </w:r>
      <w:r w:rsidR="007252C3">
        <w:rPr>
          <w:rFonts w:ascii="Arial" w:eastAsia="Times New Roman" w:hAnsi="Arial" w:cs="Arial"/>
          <w:color w:val="000000"/>
        </w:rPr>
        <w:t xml:space="preserve"> levy that is s</w:t>
      </w:r>
      <w:r>
        <w:rPr>
          <w:rFonts w:ascii="Arial" w:eastAsia="Times New Roman" w:hAnsi="Arial" w:cs="Arial"/>
          <w:color w:val="000000"/>
        </w:rPr>
        <w:t>et to expire in December of 2024</w:t>
      </w:r>
      <w:r w:rsidR="007252C3">
        <w:rPr>
          <w:rFonts w:ascii="Arial" w:eastAsia="Times New Roman" w:hAnsi="Arial" w:cs="Arial"/>
          <w:color w:val="000000"/>
        </w:rPr>
        <w:t xml:space="preserve">.  It is important to remember that the </w:t>
      </w:r>
      <w:r>
        <w:rPr>
          <w:rFonts w:ascii="Arial" w:eastAsia="Times New Roman" w:hAnsi="Arial" w:cs="Arial"/>
          <w:color w:val="000000"/>
        </w:rPr>
        <w:t xml:space="preserve">substitution of the </w:t>
      </w:r>
      <w:r w:rsidR="007252C3">
        <w:rPr>
          <w:rFonts w:ascii="Arial" w:eastAsia="Times New Roman" w:hAnsi="Arial" w:cs="Arial"/>
          <w:color w:val="000000"/>
        </w:rPr>
        <w:t>substitute levy is “Not a New Tax” and therefore, will not raise your taxes based on current valuations.  I</w:t>
      </w:r>
      <w:r w:rsidR="00E8613C" w:rsidRPr="00E8613C">
        <w:rPr>
          <w:rFonts w:ascii="Arial" w:eastAsia="Times New Roman" w:hAnsi="Arial" w:cs="Arial"/>
          <w:color w:val="000000"/>
        </w:rPr>
        <w:t xml:space="preserve">t </w:t>
      </w:r>
      <w:r w:rsidR="007252C3">
        <w:rPr>
          <w:rFonts w:ascii="Arial" w:eastAsia="Times New Roman" w:hAnsi="Arial" w:cs="Arial"/>
          <w:color w:val="000000"/>
        </w:rPr>
        <w:t>simply “</w:t>
      </w:r>
      <w:r w:rsidR="00E8613C" w:rsidRPr="00E8613C">
        <w:rPr>
          <w:rFonts w:ascii="Arial" w:eastAsia="Times New Roman" w:hAnsi="Arial" w:cs="Arial"/>
          <w:color w:val="000000"/>
        </w:rPr>
        <w:t>substitute</w:t>
      </w:r>
      <w:r w:rsidR="007252C3">
        <w:rPr>
          <w:rFonts w:ascii="Arial" w:eastAsia="Times New Roman" w:hAnsi="Arial" w:cs="Arial"/>
          <w:color w:val="000000"/>
        </w:rPr>
        <w:t>s”</w:t>
      </w:r>
      <w:r w:rsidR="00E8613C" w:rsidRPr="00E8613C">
        <w:rPr>
          <w:rFonts w:ascii="Arial" w:eastAsia="Times New Roman" w:hAnsi="Arial" w:cs="Arial"/>
          <w:color w:val="000000"/>
        </w:rPr>
        <w:t xml:space="preserve"> </w:t>
      </w:r>
      <w:r>
        <w:rPr>
          <w:rFonts w:ascii="Arial" w:eastAsia="Times New Roman" w:hAnsi="Arial" w:cs="Arial"/>
          <w:color w:val="000000"/>
        </w:rPr>
        <w:t xml:space="preserve">or replaces </w:t>
      </w:r>
      <w:r w:rsidR="00E8613C" w:rsidRPr="00E8613C">
        <w:rPr>
          <w:rFonts w:ascii="Arial" w:eastAsia="Times New Roman" w:hAnsi="Arial" w:cs="Arial"/>
          <w:color w:val="000000"/>
        </w:rPr>
        <w:t xml:space="preserve">the current </w:t>
      </w:r>
      <w:r w:rsidR="00E8613C">
        <w:rPr>
          <w:rFonts w:ascii="Arial" w:eastAsia="Times New Roman" w:hAnsi="Arial" w:cs="Arial"/>
          <w:color w:val="000000"/>
        </w:rPr>
        <w:t>6.7</w:t>
      </w:r>
      <w:r w:rsidR="00E8613C" w:rsidRPr="00E8613C">
        <w:rPr>
          <w:rFonts w:ascii="Arial" w:eastAsia="Times New Roman" w:hAnsi="Arial" w:cs="Arial"/>
          <w:color w:val="000000"/>
        </w:rPr>
        <w:t xml:space="preserve"> mill 5-year emergency levy and would continue at the collection rate already in place. The substitute levy will allow the District to ask for continuous dollars as long as we do not ask for a collection value higher than the existing levy in place. Unlike other operating issues, a substitute levy would allow </w:t>
      </w:r>
      <w:r w:rsidR="00E8613C">
        <w:rPr>
          <w:rFonts w:ascii="Arial" w:eastAsia="Times New Roman" w:hAnsi="Arial" w:cs="Arial"/>
          <w:color w:val="000000"/>
        </w:rPr>
        <w:t>the Pike Delta York</w:t>
      </w:r>
      <w:r w:rsidR="00E8613C" w:rsidRPr="00E8613C">
        <w:rPr>
          <w:rFonts w:ascii="Arial" w:eastAsia="Times New Roman" w:hAnsi="Arial" w:cs="Arial"/>
          <w:color w:val="000000"/>
        </w:rPr>
        <w:t xml:space="preserve"> Local Schools to receive additional revenue from new construction (residential and commercial) within district boundaries, which has not been previously taxed, without an increase in the collection rate. </w:t>
      </w:r>
    </w:p>
    <w:p w:rsidR="00E8613C" w:rsidRPr="00E8613C" w:rsidRDefault="00E8613C" w:rsidP="00066F84">
      <w:pPr>
        <w:spacing w:after="0" w:line="240" w:lineRule="auto"/>
        <w:jc w:val="both"/>
        <w:rPr>
          <w:rFonts w:ascii="Times New Roman" w:eastAsia="Times New Roman" w:hAnsi="Times New Roman" w:cs="Times New Roman"/>
          <w:sz w:val="24"/>
          <w:szCs w:val="24"/>
        </w:rPr>
      </w:pPr>
    </w:p>
    <w:p w:rsidR="007252C3" w:rsidRDefault="007252C3" w:rsidP="00E8613C">
      <w:pPr>
        <w:spacing w:after="0" w:line="240" w:lineRule="auto"/>
        <w:rPr>
          <w:rFonts w:ascii="Arial" w:eastAsia="Times New Roman" w:hAnsi="Arial" w:cs="Arial"/>
          <w:b/>
          <w:bCs/>
          <w:color w:val="00B050"/>
        </w:rPr>
      </w:pPr>
      <w:r>
        <w:rPr>
          <w:rFonts w:ascii="Arial" w:eastAsia="Times New Roman" w:hAnsi="Arial" w:cs="Arial"/>
          <w:b/>
          <w:bCs/>
          <w:color w:val="00B050"/>
        </w:rPr>
        <w:t>Why a substitute levy and not a simple renewal?</w:t>
      </w:r>
    </w:p>
    <w:p w:rsidR="007252C3" w:rsidRPr="007252C3" w:rsidRDefault="007252C3" w:rsidP="00066F84">
      <w:pPr>
        <w:spacing w:after="0" w:line="240" w:lineRule="auto"/>
        <w:jc w:val="both"/>
        <w:rPr>
          <w:rFonts w:ascii="Arial" w:eastAsia="Times New Roman" w:hAnsi="Arial" w:cs="Arial"/>
          <w:bCs/>
        </w:rPr>
      </w:pPr>
      <w:r>
        <w:rPr>
          <w:rFonts w:ascii="Arial" w:eastAsia="Times New Roman" w:hAnsi="Arial" w:cs="Arial"/>
          <w:bCs/>
        </w:rPr>
        <w:t>This substitute emergency levy allows the district to collect additional revenue on new construction from homes and businesses</w:t>
      </w:r>
      <w:r w:rsidR="00971B4E">
        <w:rPr>
          <w:rFonts w:ascii="Arial" w:eastAsia="Times New Roman" w:hAnsi="Arial" w:cs="Arial"/>
          <w:bCs/>
        </w:rPr>
        <w:t xml:space="preserve">.  It also allows us to capture the growth of </w:t>
      </w:r>
      <w:r>
        <w:rPr>
          <w:rFonts w:ascii="Arial" w:eastAsia="Times New Roman" w:hAnsi="Arial" w:cs="Arial"/>
          <w:bCs/>
        </w:rPr>
        <w:t>commercial properties that are currently abated for tax incentive purposes.  The additional revenue allows for revenue growth every year by increasing the tax base.  It is important to not</w:t>
      </w:r>
      <w:r w:rsidR="00971B4E">
        <w:rPr>
          <w:rFonts w:ascii="Arial" w:eastAsia="Times New Roman" w:hAnsi="Arial" w:cs="Arial"/>
          <w:bCs/>
        </w:rPr>
        <w:t>e</w:t>
      </w:r>
      <w:r>
        <w:rPr>
          <w:rFonts w:ascii="Arial" w:eastAsia="Times New Roman" w:hAnsi="Arial" w:cs="Arial"/>
          <w:bCs/>
        </w:rPr>
        <w:t xml:space="preserve"> that this </w:t>
      </w:r>
      <w:r w:rsidRPr="00971B4E">
        <w:rPr>
          <w:rFonts w:ascii="Arial" w:eastAsia="Times New Roman" w:hAnsi="Arial" w:cs="Arial"/>
          <w:b/>
          <w:bCs/>
          <w:i/>
          <w:u w:val="single"/>
        </w:rPr>
        <w:t>doe</w:t>
      </w:r>
      <w:r w:rsidR="00971B4E" w:rsidRPr="00971B4E">
        <w:rPr>
          <w:rFonts w:ascii="Arial" w:eastAsia="Times New Roman" w:hAnsi="Arial" w:cs="Arial"/>
          <w:b/>
          <w:bCs/>
          <w:i/>
          <w:u w:val="single"/>
        </w:rPr>
        <w:t>s</w:t>
      </w:r>
      <w:r w:rsidRPr="00971B4E">
        <w:rPr>
          <w:rFonts w:ascii="Arial" w:eastAsia="Times New Roman" w:hAnsi="Arial" w:cs="Arial"/>
          <w:b/>
          <w:bCs/>
          <w:i/>
          <w:u w:val="single"/>
        </w:rPr>
        <w:t xml:space="preserve"> not increase</w:t>
      </w:r>
      <w:r>
        <w:rPr>
          <w:rFonts w:ascii="Arial" w:eastAsia="Times New Roman" w:hAnsi="Arial" w:cs="Arial"/>
          <w:bCs/>
        </w:rPr>
        <w:t xml:space="preserve"> the existing taxpayers’ obligation.  </w:t>
      </w:r>
    </w:p>
    <w:p w:rsidR="007252C3" w:rsidRDefault="007252C3" w:rsidP="00E8613C">
      <w:pPr>
        <w:spacing w:after="0" w:line="240" w:lineRule="auto"/>
        <w:rPr>
          <w:rFonts w:ascii="Arial" w:eastAsia="Times New Roman" w:hAnsi="Arial" w:cs="Arial"/>
          <w:b/>
          <w:bCs/>
          <w:color w:val="00B050"/>
        </w:rPr>
      </w:pPr>
    </w:p>
    <w:p w:rsidR="00E8613C" w:rsidRPr="00E8613C" w:rsidRDefault="00E8613C" w:rsidP="00E8613C">
      <w:pPr>
        <w:spacing w:after="0" w:line="240" w:lineRule="auto"/>
        <w:rPr>
          <w:rFonts w:ascii="Times New Roman" w:eastAsia="Times New Roman" w:hAnsi="Times New Roman" w:cs="Times New Roman"/>
          <w:sz w:val="24"/>
          <w:szCs w:val="24"/>
        </w:rPr>
      </w:pPr>
      <w:r w:rsidRPr="00E8613C">
        <w:rPr>
          <w:rFonts w:ascii="Arial" w:eastAsia="Times New Roman" w:hAnsi="Arial" w:cs="Arial"/>
          <w:b/>
          <w:bCs/>
          <w:color w:val="00B050"/>
        </w:rPr>
        <w:t>What is the amount of the current levy and when will it expire?</w:t>
      </w:r>
      <w:r w:rsidRPr="00E8613C">
        <w:rPr>
          <w:rFonts w:ascii="Arial" w:eastAsia="Times New Roman" w:hAnsi="Arial" w:cs="Arial"/>
          <w:color w:val="0021A5"/>
        </w:rPr>
        <w:t xml:space="preserve"> </w:t>
      </w:r>
    </w:p>
    <w:p w:rsidR="00E8613C" w:rsidRPr="00E8613C" w:rsidRDefault="00E8613C" w:rsidP="00E8613C">
      <w:pPr>
        <w:spacing w:after="0" w:line="240" w:lineRule="auto"/>
        <w:rPr>
          <w:rFonts w:ascii="Times New Roman" w:eastAsia="Times New Roman" w:hAnsi="Times New Roman" w:cs="Times New Roman"/>
          <w:sz w:val="24"/>
          <w:szCs w:val="24"/>
        </w:rPr>
      </w:pPr>
      <w:r w:rsidRPr="00E8613C">
        <w:rPr>
          <w:rFonts w:ascii="Arial" w:eastAsia="Times New Roman" w:hAnsi="Arial" w:cs="Arial"/>
          <w:color w:val="000000"/>
        </w:rPr>
        <w:t xml:space="preserve">The amount of the current 5-year, </w:t>
      </w:r>
      <w:r>
        <w:rPr>
          <w:rFonts w:ascii="Arial" w:eastAsia="Times New Roman" w:hAnsi="Arial" w:cs="Arial"/>
          <w:color w:val="000000"/>
        </w:rPr>
        <w:t>6.7</w:t>
      </w:r>
      <w:r w:rsidRPr="00E8613C">
        <w:rPr>
          <w:rFonts w:ascii="Arial" w:eastAsia="Times New Roman" w:hAnsi="Arial" w:cs="Arial"/>
          <w:color w:val="000000"/>
        </w:rPr>
        <w:t xml:space="preserve"> mill emergency levy collects approximately $</w:t>
      </w:r>
      <w:r>
        <w:rPr>
          <w:rFonts w:ascii="Arial" w:eastAsia="Times New Roman" w:hAnsi="Arial" w:cs="Arial"/>
          <w:color w:val="000000"/>
        </w:rPr>
        <w:t xml:space="preserve"> 1.</w:t>
      </w:r>
      <w:r w:rsidR="00066F84">
        <w:rPr>
          <w:rFonts w:ascii="Arial" w:eastAsia="Times New Roman" w:hAnsi="Arial" w:cs="Arial"/>
          <w:color w:val="000000"/>
        </w:rPr>
        <w:t>32</w:t>
      </w:r>
      <w:r w:rsidRPr="00E8613C">
        <w:rPr>
          <w:rFonts w:ascii="Arial" w:eastAsia="Times New Roman" w:hAnsi="Arial" w:cs="Arial"/>
          <w:color w:val="000000"/>
        </w:rPr>
        <w:t xml:space="preserve"> million dollars and is set to expire on </w:t>
      </w:r>
      <w:r w:rsidR="00066F84">
        <w:rPr>
          <w:rFonts w:ascii="Arial" w:eastAsia="Times New Roman" w:hAnsi="Arial" w:cs="Arial"/>
          <w:b/>
          <w:bCs/>
          <w:color w:val="00B050"/>
          <w:u w:val="single"/>
        </w:rPr>
        <w:t>December 31, 2024</w:t>
      </w:r>
      <w:r w:rsidRPr="00E8613C">
        <w:rPr>
          <w:rFonts w:ascii="Arial" w:eastAsia="Times New Roman" w:hAnsi="Arial" w:cs="Arial"/>
          <w:b/>
          <w:bCs/>
          <w:color w:val="00B050"/>
          <w:u w:val="single"/>
        </w:rPr>
        <w:t>.</w:t>
      </w:r>
      <w:r w:rsidRPr="00E8613C">
        <w:rPr>
          <w:rFonts w:ascii="Arial" w:eastAsia="Times New Roman" w:hAnsi="Arial" w:cs="Arial"/>
          <w:color w:val="00B050"/>
        </w:rPr>
        <w:t xml:space="preserve"> </w:t>
      </w:r>
    </w:p>
    <w:p w:rsidR="00E8613C" w:rsidRPr="00E8613C" w:rsidRDefault="00E8613C" w:rsidP="00E8613C">
      <w:pPr>
        <w:spacing w:after="0" w:line="240" w:lineRule="auto"/>
        <w:rPr>
          <w:rFonts w:ascii="Times New Roman" w:eastAsia="Times New Roman" w:hAnsi="Times New Roman" w:cs="Times New Roman"/>
          <w:sz w:val="24"/>
          <w:szCs w:val="24"/>
        </w:rPr>
      </w:pPr>
    </w:p>
    <w:p w:rsidR="00E8613C" w:rsidRPr="00E8613C" w:rsidRDefault="00E8613C" w:rsidP="00E8613C">
      <w:pPr>
        <w:spacing w:after="0" w:line="240" w:lineRule="auto"/>
        <w:rPr>
          <w:rFonts w:ascii="Times New Roman" w:eastAsia="Times New Roman" w:hAnsi="Times New Roman" w:cs="Times New Roman"/>
          <w:color w:val="00B050"/>
          <w:sz w:val="24"/>
          <w:szCs w:val="24"/>
        </w:rPr>
      </w:pPr>
      <w:r w:rsidRPr="00E8613C">
        <w:rPr>
          <w:rFonts w:ascii="Arial" w:eastAsia="Times New Roman" w:hAnsi="Arial" w:cs="Arial"/>
          <w:b/>
          <w:bCs/>
          <w:color w:val="00B050"/>
        </w:rPr>
        <w:t>How much will the substitute levy cost taxpayers?</w:t>
      </w:r>
      <w:r w:rsidRPr="00E8613C">
        <w:rPr>
          <w:rFonts w:ascii="Arial" w:eastAsia="Times New Roman" w:hAnsi="Arial" w:cs="Arial"/>
          <w:color w:val="00B050"/>
        </w:rPr>
        <w:t xml:space="preserve"> </w:t>
      </w:r>
    </w:p>
    <w:p w:rsidR="00E8613C" w:rsidRPr="00E8613C" w:rsidRDefault="00E8613C" w:rsidP="00934F44">
      <w:pPr>
        <w:spacing w:after="0" w:line="240" w:lineRule="auto"/>
        <w:jc w:val="both"/>
        <w:rPr>
          <w:rFonts w:ascii="Times New Roman" w:eastAsia="Times New Roman" w:hAnsi="Times New Roman" w:cs="Times New Roman"/>
          <w:sz w:val="24"/>
          <w:szCs w:val="24"/>
        </w:rPr>
      </w:pPr>
      <w:r w:rsidRPr="00E8613C">
        <w:rPr>
          <w:rFonts w:ascii="Arial" w:eastAsia="Times New Roman" w:hAnsi="Arial" w:cs="Arial"/>
          <w:color w:val="000000"/>
        </w:rPr>
        <w:t xml:space="preserve">This levy is not a new tax. The </w:t>
      </w:r>
      <w:r w:rsidR="00934F44">
        <w:rPr>
          <w:rFonts w:ascii="Arial" w:eastAsia="Times New Roman" w:hAnsi="Arial" w:cs="Arial"/>
          <w:color w:val="000000"/>
        </w:rPr>
        <w:t>6.7</w:t>
      </w:r>
      <w:r w:rsidRPr="00E8613C">
        <w:rPr>
          <w:rFonts w:ascii="Arial" w:eastAsia="Times New Roman" w:hAnsi="Arial" w:cs="Arial"/>
          <w:color w:val="000000"/>
        </w:rPr>
        <w:t xml:space="preserve"> mill emergency</w:t>
      </w:r>
      <w:r>
        <w:rPr>
          <w:rFonts w:ascii="Arial" w:eastAsia="Times New Roman" w:hAnsi="Arial" w:cs="Arial"/>
          <w:color w:val="000000"/>
        </w:rPr>
        <w:t xml:space="preserve"> levy, originally approved by the community in </w:t>
      </w:r>
      <w:r w:rsidR="00066F84">
        <w:rPr>
          <w:rFonts w:ascii="Arial" w:eastAsia="Times New Roman" w:hAnsi="Arial" w:cs="Arial"/>
          <w:color w:val="000000"/>
        </w:rPr>
        <w:t>November of 2018</w:t>
      </w:r>
      <w:r w:rsidRPr="00E8613C">
        <w:rPr>
          <w:rFonts w:ascii="Arial" w:eastAsia="Times New Roman" w:hAnsi="Arial" w:cs="Arial"/>
          <w:color w:val="000000"/>
        </w:rPr>
        <w:t xml:space="preserve">, will </w:t>
      </w:r>
      <w:r>
        <w:rPr>
          <w:rFonts w:ascii="Arial" w:eastAsia="Times New Roman" w:hAnsi="Arial" w:cs="Arial"/>
          <w:color w:val="000000"/>
        </w:rPr>
        <w:t xml:space="preserve">be expiring on </w:t>
      </w:r>
      <w:r w:rsidR="00066F84">
        <w:rPr>
          <w:rFonts w:ascii="Arial" w:eastAsia="Times New Roman" w:hAnsi="Arial" w:cs="Arial"/>
          <w:color w:val="000000"/>
        </w:rPr>
        <w:t>December 31, 2024</w:t>
      </w:r>
      <w:r w:rsidRPr="00E8613C">
        <w:rPr>
          <w:rFonts w:ascii="Arial" w:eastAsia="Times New Roman" w:hAnsi="Arial" w:cs="Arial"/>
          <w:color w:val="000000"/>
        </w:rPr>
        <w:t xml:space="preserve">. The </w:t>
      </w:r>
      <w:r w:rsidR="00934F44">
        <w:rPr>
          <w:rFonts w:ascii="Arial" w:eastAsia="Times New Roman" w:hAnsi="Arial" w:cs="Arial"/>
          <w:color w:val="000000"/>
        </w:rPr>
        <w:t>5.31</w:t>
      </w:r>
      <w:r w:rsidRPr="00E8613C">
        <w:rPr>
          <w:rFonts w:ascii="Arial" w:eastAsia="Times New Roman" w:hAnsi="Arial" w:cs="Arial"/>
          <w:color w:val="000000"/>
        </w:rPr>
        <w:t xml:space="preserve"> mill substitute levy will substitute the current emergency levy and </w:t>
      </w:r>
      <w:r w:rsidRPr="00E8613C">
        <w:rPr>
          <w:rFonts w:ascii="Arial" w:eastAsia="Times New Roman" w:hAnsi="Arial" w:cs="Arial"/>
          <w:b/>
          <w:bCs/>
          <w:color w:val="000000"/>
        </w:rPr>
        <w:t>will not</w:t>
      </w:r>
      <w:r w:rsidRPr="00E8613C">
        <w:rPr>
          <w:rFonts w:ascii="Arial" w:eastAsia="Times New Roman" w:hAnsi="Arial" w:cs="Arial"/>
          <w:color w:val="000000"/>
        </w:rPr>
        <w:t xml:space="preserve"> cost taxpayers additional dollars based on current valuations. </w:t>
      </w:r>
      <w:r w:rsidR="00E65F5C">
        <w:rPr>
          <w:rFonts w:ascii="Arial" w:eastAsia="Times New Roman" w:hAnsi="Arial" w:cs="Arial"/>
          <w:color w:val="000000"/>
        </w:rPr>
        <w:t>Should the value on you</w:t>
      </w:r>
      <w:r w:rsidR="004D0432">
        <w:rPr>
          <w:rFonts w:ascii="Arial" w:eastAsia="Times New Roman" w:hAnsi="Arial" w:cs="Arial"/>
          <w:color w:val="000000"/>
        </w:rPr>
        <w:t>r</w:t>
      </w:r>
      <w:r w:rsidR="00E65F5C">
        <w:rPr>
          <w:rFonts w:ascii="Arial" w:eastAsia="Times New Roman" w:hAnsi="Arial" w:cs="Arial"/>
          <w:color w:val="000000"/>
        </w:rPr>
        <w:t xml:space="preserve"> home remain the same, the tax for this levy would actually go down due to </w:t>
      </w:r>
      <w:r w:rsidR="004D0432">
        <w:rPr>
          <w:rFonts w:ascii="Arial" w:eastAsia="Times New Roman" w:hAnsi="Arial" w:cs="Arial"/>
          <w:color w:val="000000"/>
        </w:rPr>
        <w:t xml:space="preserve">the overall valuation </w:t>
      </w:r>
      <w:r w:rsidR="00E65F5C">
        <w:rPr>
          <w:rFonts w:ascii="Arial" w:eastAsia="Times New Roman" w:hAnsi="Arial" w:cs="Arial"/>
          <w:color w:val="000000"/>
        </w:rPr>
        <w:t xml:space="preserve">growth throughout the district.   </w:t>
      </w:r>
      <w:r w:rsidRPr="00E8613C">
        <w:rPr>
          <w:rFonts w:ascii="Arial" w:eastAsia="Times New Roman" w:hAnsi="Arial" w:cs="Arial"/>
          <w:color w:val="000000"/>
        </w:rPr>
        <w:t>For a homeowner of a house with a v</w:t>
      </w:r>
      <w:r w:rsidR="00CB1F98">
        <w:rPr>
          <w:rFonts w:ascii="Arial" w:eastAsia="Times New Roman" w:hAnsi="Arial" w:cs="Arial"/>
          <w:color w:val="000000"/>
        </w:rPr>
        <w:t>alue of $100,000 this levy would cost you</w:t>
      </w:r>
      <w:r w:rsidRPr="00E8613C">
        <w:rPr>
          <w:rFonts w:ascii="Arial" w:eastAsia="Times New Roman" w:hAnsi="Arial" w:cs="Arial"/>
          <w:color w:val="000000"/>
        </w:rPr>
        <w:t xml:space="preserve"> $</w:t>
      </w:r>
      <w:r w:rsidR="00934F44">
        <w:rPr>
          <w:rFonts w:ascii="Arial" w:eastAsia="Times New Roman" w:hAnsi="Arial" w:cs="Arial"/>
          <w:color w:val="000000"/>
        </w:rPr>
        <w:t>15.49</w:t>
      </w:r>
      <w:r w:rsidRPr="00E8613C">
        <w:rPr>
          <w:rFonts w:ascii="Arial" w:eastAsia="Times New Roman" w:hAnsi="Arial" w:cs="Arial"/>
          <w:color w:val="000000"/>
        </w:rPr>
        <w:t xml:space="preserve"> per month, which is </w:t>
      </w:r>
      <w:r w:rsidR="00934F44">
        <w:rPr>
          <w:rFonts w:ascii="Arial" w:eastAsia="Times New Roman" w:hAnsi="Arial" w:cs="Arial"/>
          <w:color w:val="000000"/>
        </w:rPr>
        <w:t xml:space="preserve">less than </w:t>
      </w:r>
      <w:r w:rsidRPr="00E8613C">
        <w:rPr>
          <w:rFonts w:ascii="Arial" w:eastAsia="Times New Roman" w:hAnsi="Arial" w:cs="Arial"/>
          <w:color w:val="000000"/>
        </w:rPr>
        <w:t>the current levy.</w:t>
      </w:r>
      <w:r w:rsidR="004D0432">
        <w:rPr>
          <w:rFonts w:ascii="Arial" w:eastAsia="Times New Roman" w:hAnsi="Arial" w:cs="Arial"/>
          <w:color w:val="000000"/>
        </w:rPr>
        <w:t xml:space="preserve">  The previous tax on a $ 100,000 home ran $ 19.54 based on the 6.7 mills.  </w:t>
      </w:r>
      <w:r w:rsidRPr="00E8613C">
        <w:rPr>
          <w:rFonts w:ascii="Arial" w:eastAsia="Times New Roman" w:hAnsi="Arial" w:cs="Arial"/>
          <w:color w:val="000000"/>
        </w:rPr>
        <w:t xml:space="preserve"> </w:t>
      </w:r>
    </w:p>
    <w:p w:rsidR="00E8613C" w:rsidRPr="00E8613C" w:rsidRDefault="00E8613C" w:rsidP="00E8613C">
      <w:pPr>
        <w:spacing w:after="0" w:line="240" w:lineRule="auto"/>
        <w:rPr>
          <w:rFonts w:ascii="Times New Roman" w:eastAsia="Times New Roman" w:hAnsi="Times New Roman" w:cs="Times New Roman"/>
          <w:sz w:val="24"/>
          <w:szCs w:val="24"/>
        </w:rPr>
      </w:pPr>
    </w:p>
    <w:p w:rsidR="00E8613C" w:rsidRPr="00E8613C" w:rsidRDefault="00E8613C" w:rsidP="00E8613C">
      <w:pPr>
        <w:spacing w:after="0" w:line="240" w:lineRule="auto"/>
        <w:rPr>
          <w:rFonts w:ascii="Times New Roman" w:eastAsia="Times New Roman" w:hAnsi="Times New Roman" w:cs="Times New Roman"/>
          <w:sz w:val="24"/>
          <w:szCs w:val="24"/>
        </w:rPr>
      </w:pPr>
      <w:r w:rsidRPr="00E8613C">
        <w:rPr>
          <w:rFonts w:ascii="Arial" w:eastAsia="Times New Roman" w:hAnsi="Arial" w:cs="Arial"/>
          <w:b/>
          <w:bCs/>
          <w:color w:val="00B050"/>
        </w:rPr>
        <w:t>How much will the substitute levy generate?</w:t>
      </w:r>
      <w:r w:rsidRPr="00E8613C">
        <w:rPr>
          <w:rFonts w:ascii="Arial" w:eastAsia="Times New Roman" w:hAnsi="Arial" w:cs="Arial"/>
          <w:color w:val="000000"/>
        </w:rPr>
        <w:t xml:space="preserve"> </w:t>
      </w:r>
    </w:p>
    <w:p w:rsidR="00E8613C" w:rsidRPr="00E8613C" w:rsidRDefault="00E8613C" w:rsidP="00934F44">
      <w:pPr>
        <w:spacing w:after="0" w:line="240" w:lineRule="auto"/>
        <w:jc w:val="both"/>
        <w:rPr>
          <w:rFonts w:ascii="Times New Roman" w:eastAsia="Times New Roman" w:hAnsi="Times New Roman" w:cs="Times New Roman"/>
          <w:sz w:val="24"/>
          <w:szCs w:val="24"/>
        </w:rPr>
      </w:pPr>
      <w:r w:rsidRPr="00E8613C">
        <w:rPr>
          <w:rFonts w:ascii="Arial" w:eastAsia="Times New Roman" w:hAnsi="Arial" w:cs="Arial"/>
          <w:color w:val="000000"/>
        </w:rPr>
        <w:t xml:space="preserve">The substitute levy will generate $ </w:t>
      </w:r>
      <w:r w:rsidR="00934F44">
        <w:rPr>
          <w:rFonts w:ascii="Arial" w:eastAsia="Times New Roman" w:hAnsi="Arial" w:cs="Arial"/>
          <w:color w:val="000000"/>
        </w:rPr>
        <w:t>1,345</w:t>
      </w:r>
      <w:r w:rsidRPr="00E8613C">
        <w:rPr>
          <w:rFonts w:ascii="Calibri" w:eastAsia="Times New Roman" w:hAnsi="Calibri" w:cs="Calibri"/>
          <w:color w:val="000000"/>
        </w:rPr>
        <w:t xml:space="preserve"> </w:t>
      </w:r>
      <w:r w:rsidRPr="00E8613C">
        <w:rPr>
          <w:rFonts w:ascii="Arial" w:eastAsia="Times New Roman" w:hAnsi="Arial" w:cs="Arial"/>
          <w:color w:val="000000"/>
        </w:rPr>
        <w:t xml:space="preserve">million for the district, which is the same collection rate of the current </w:t>
      </w:r>
      <w:r>
        <w:rPr>
          <w:rFonts w:ascii="Arial" w:eastAsia="Times New Roman" w:hAnsi="Arial" w:cs="Arial"/>
          <w:color w:val="000000"/>
        </w:rPr>
        <w:t>6.7</w:t>
      </w:r>
      <w:r w:rsidRPr="00E8613C">
        <w:rPr>
          <w:rFonts w:ascii="Arial" w:eastAsia="Times New Roman" w:hAnsi="Arial" w:cs="Arial"/>
          <w:color w:val="000000"/>
        </w:rPr>
        <w:t xml:space="preserve"> mill 5-year emergency levy currently in place that will expi</w:t>
      </w:r>
      <w:r w:rsidR="00934F44">
        <w:rPr>
          <w:rFonts w:ascii="Arial" w:eastAsia="Times New Roman" w:hAnsi="Arial" w:cs="Arial"/>
          <w:color w:val="000000"/>
        </w:rPr>
        <w:t>re December 31, 2024</w:t>
      </w:r>
      <w:r w:rsidRPr="00E8613C">
        <w:rPr>
          <w:rFonts w:ascii="Arial" w:eastAsia="Times New Roman" w:hAnsi="Arial" w:cs="Arial"/>
          <w:color w:val="000000"/>
        </w:rPr>
        <w:t xml:space="preserve">. This equates to about </w:t>
      </w:r>
      <w:r w:rsidR="004D0432">
        <w:rPr>
          <w:rFonts w:ascii="Arial" w:eastAsia="Times New Roman" w:hAnsi="Arial" w:cs="Arial"/>
          <w:color w:val="000000"/>
        </w:rPr>
        <w:t>7</w:t>
      </w:r>
      <w:r>
        <w:rPr>
          <w:rFonts w:ascii="Arial" w:eastAsia="Times New Roman" w:hAnsi="Arial" w:cs="Arial"/>
          <w:color w:val="000000"/>
        </w:rPr>
        <w:t>.7</w:t>
      </w:r>
      <w:r w:rsidRPr="00E8613C">
        <w:rPr>
          <w:rFonts w:ascii="Arial" w:eastAsia="Times New Roman" w:hAnsi="Arial" w:cs="Arial"/>
          <w:color w:val="000000"/>
        </w:rPr>
        <w:t>% of the current revenue for the district.</w:t>
      </w:r>
    </w:p>
    <w:p w:rsidR="00E8613C" w:rsidRPr="00E8613C" w:rsidRDefault="00E8613C" w:rsidP="00934F44">
      <w:pPr>
        <w:spacing w:after="0" w:line="240" w:lineRule="auto"/>
        <w:jc w:val="both"/>
        <w:rPr>
          <w:rFonts w:ascii="Times New Roman" w:eastAsia="Times New Roman" w:hAnsi="Times New Roman" w:cs="Times New Roman"/>
          <w:sz w:val="24"/>
          <w:szCs w:val="24"/>
        </w:rPr>
      </w:pPr>
    </w:p>
    <w:p w:rsidR="00E8613C" w:rsidRPr="00E8613C" w:rsidRDefault="00E8613C" w:rsidP="00E8613C">
      <w:pPr>
        <w:spacing w:after="0" w:line="240" w:lineRule="auto"/>
        <w:rPr>
          <w:rFonts w:ascii="Times New Roman" w:eastAsia="Times New Roman" w:hAnsi="Times New Roman" w:cs="Times New Roman"/>
          <w:sz w:val="24"/>
          <w:szCs w:val="24"/>
        </w:rPr>
      </w:pPr>
      <w:r w:rsidRPr="00E8613C">
        <w:rPr>
          <w:rFonts w:ascii="Arial" w:eastAsia="Times New Roman" w:hAnsi="Arial" w:cs="Arial"/>
          <w:b/>
          <w:bCs/>
          <w:color w:val="00B050"/>
        </w:rPr>
        <w:t>How long will the substitute levy be in effect?</w:t>
      </w:r>
      <w:r w:rsidRPr="00E8613C">
        <w:rPr>
          <w:rFonts w:ascii="Arial" w:eastAsia="Times New Roman" w:hAnsi="Arial" w:cs="Arial"/>
          <w:b/>
          <w:bCs/>
          <w:color w:val="0021A5"/>
        </w:rPr>
        <w:t xml:space="preserve"> </w:t>
      </w:r>
    </w:p>
    <w:p w:rsidR="00E8613C" w:rsidRPr="00E8613C" w:rsidRDefault="00E8613C" w:rsidP="00E8613C">
      <w:pPr>
        <w:spacing w:after="0" w:line="240" w:lineRule="auto"/>
        <w:rPr>
          <w:rFonts w:ascii="Times New Roman" w:eastAsia="Times New Roman" w:hAnsi="Times New Roman" w:cs="Times New Roman"/>
          <w:sz w:val="24"/>
          <w:szCs w:val="24"/>
        </w:rPr>
      </w:pPr>
      <w:r w:rsidRPr="00E8613C">
        <w:rPr>
          <w:rFonts w:ascii="Arial" w:eastAsia="Times New Roman" w:hAnsi="Arial" w:cs="Arial"/>
          <w:color w:val="000000"/>
        </w:rPr>
        <w:t xml:space="preserve">The </w:t>
      </w:r>
      <w:r w:rsidR="00934F44">
        <w:rPr>
          <w:rFonts w:ascii="Arial" w:eastAsia="Times New Roman" w:hAnsi="Arial" w:cs="Arial"/>
          <w:color w:val="000000"/>
        </w:rPr>
        <w:t>5.31</w:t>
      </w:r>
      <w:r w:rsidRPr="00E8613C">
        <w:rPr>
          <w:rFonts w:ascii="Arial" w:eastAsia="Times New Roman" w:hAnsi="Arial" w:cs="Arial"/>
          <w:color w:val="000000"/>
        </w:rPr>
        <w:t xml:space="preserve"> mill substitute levy will be </w:t>
      </w:r>
      <w:r>
        <w:rPr>
          <w:rFonts w:ascii="Arial" w:eastAsia="Times New Roman" w:hAnsi="Arial" w:cs="Arial"/>
          <w:color w:val="000000"/>
        </w:rPr>
        <w:t xml:space="preserve">for a </w:t>
      </w:r>
      <w:r w:rsidR="008B1E93">
        <w:rPr>
          <w:rFonts w:ascii="Arial" w:eastAsia="Times New Roman" w:hAnsi="Arial" w:cs="Arial"/>
          <w:color w:val="000000"/>
        </w:rPr>
        <w:t>five-</w:t>
      </w:r>
      <w:r>
        <w:rPr>
          <w:rFonts w:ascii="Arial" w:eastAsia="Times New Roman" w:hAnsi="Arial" w:cs="Arial"/>
          <w:color w:val="000000"/>
        </w:rPr>
        <w:t xml:space="preserve">year period of time. </w:t>
      </w:r>
      <w:r w:rsidRPr="00E8613C">
        <w:rPr>
          <w:rFonts w:ascii="Arial" w:eastAsia="Times New Roman" w:hAnsi="Arial" w:cs="Arial"/>
          <w:color w:val="000000"/>
          <w:shd w:val="clear" w:color="auto" w:fill="FFFF00"/>
        </w:rPr>
        <w:br/>
      </w:r>
    </w:p>
    <w:p w:rsidR="00E8613C" w:rsidRPr="00E8613C" w:rsidRDefault="00E8613C" w:rsidP="00E8613C">
      <w:pPr>
        <w:spacing w:after="0" w:line="240" w:lineRule="auto"/>
        <w:rPr>
          <w:rFonts w:ascii="Times New Roman" w:eastAsia="Times New Roman" w:hAnsi="Times New Roman" w:cs="Times New Roman"/>
          <w:color w:val="00B050"/>
          <w:sz w:val="24"/>
          <w:szCs w:val="24"/>
        </w:rPr>
      </w:pPr>
      <w:r w:rsidRPr="00E8613C">
        <w:rPr>
          <w:rFonts w:ascii="Arial" w:eastAsia="Times New Roman" w:hAnsi="Arial" w:cs="Arial"/>
          <w:b/>
          <w:bCs/>
          <w:color w:val="00B050"/>
        </w:rPr>
        <w:t>What are the advantages of the substitute levy?</w:t>
      </w:r>
      <w:r w:rsidRPr="00E8613C">
        <w:rPr>
          <w:rFonts w:ascii="Arial" w:eastAsia="Times New Roman" w:hAnsi="Arial" w:cs="Arial"/>
          <w:color w:val="00B050"/>
        </w:rPr>
        <w:t xml:space="preserve"> </w:t>
      </w:r>
    </w:p>
    <w:p w:rsidR="00E8613C" w:rsidRPr="00E8613C" w:rsidRDefault="00E8613C" w:rsidP="00934F44">
      <w:pPr>
        <w:spacing w:after="0" w:line="240" w:lineRule="auto"/>
        <w:jc w:val="both"/>
        <w:rPr>
          <w:rFonts w:ascii="Times New Roman" w:eastAsia="Times New Roman" w:hAnsi="Times New Roman" w:cs="Times New Roman"/>
          <w:sz w:val="24"/>
          <w:szCs w:val="24"/>
        </w:rPr>
      </w:pPr>
      <w:r w:rsidRPr="00E8613C">
        <w:rPr>
          <w:rFonts w:ascii="Arial" w:eastAsia="Times New Roman" w:hAnsi="Arial" w:cs="Arial"/>
          <w:color w:val="000000"/>
        </w:rPr>
        <w:t>A substitute levy helps to create financial stability for the district and its students.  This will allow the district to maintain current programming and services and implement new programming without increasing taxes for current homeowne</w:t>
      </w:r>
      <w:r>
        <w:rPr>
          <w:rFonts w:ascii="Arial" w:eastAsia="Times New Roman" w:hAnsi="Arial" w:cs="Arial"/>
          <w:color w:val="000000"/>
        </w:rPr>
        <w:t>rs based on current valuations.</w:t>
      </w:r>
      <w:r w:rsidRPr="00E8613C">
        <w:rPr>
          <w:rFonts w:ascii="Arial" w:eastAsia="Times New Roman" w:hAnsi="Arial" w:cs="Arial"/>
          <w:color w:val="000000"/>
        </w:rPr>
        <w:t xml:space="preserve">  </w:t>
      </w:r>
    </w:p>
    <w:p w:rsidR="00971B4E" w:rsidRDefault="00E8613C" w:rsidP="00E8613C">
      <w:pPr>
        <w:spacing w:after="0" w:line="240" w:lineRule="auto"/>
        <w:rPr>
          <w:rFonts w:ascii="Arial" w:eastAsia="Times New Roman" w:hAnsi="Arial" w:cs="Arial"/>
          <w:b/>
          <w:bCs/>
          <w:color w:val="00B050"/>
        </w:rPr>
      </w:pPr>
      <w:r w:rsidRPr="00E8613C">
        <w:rPr>
          <w:rFonts w:ascii="Arial" w:eastAsia="Times New Roman" w:hAnsi="Arial" w:cs="Arial"/>
          <w:color w:val="000000"/>
        </w:rPr>
        <w:br/>
      </w:r>
    </w:p>
    <w:p w:rsidR="00971B4E" w:rsidRDefault="00971B4E" w:rsidP="00E8613C">
      <w:pPr>
        <w:spacing w:after="0" w:line="240" w:lineRule="auto"/>
        <w:rPr>
          <w:rFonts w:ascii="Arial" w:eastAsia="Times New Roman" w:hAnsi="Arial" w:cs="Arial"/>
          <w:b/>
          <w:bCs/>
          <w:color w:val="00B050"/>
        </w:rPr>
      </w:pPr>
    </w:p>
    <w:p w:rsidR="00971B4E" w:rsidRDefault="00971B4E" w:rsidP="00E8613C">
      <w:pPr>
        <w:spacing w:after="0" w:line="240" w:lineRule="auto"/>
        <w:rPr>
          <w:rFonts w:ascii="Arial" w:eastAsia="Times New Roman" w:hAnsi="Arial" w:cs="Arial"/>
          <w:b/>
          <w:bCs/>
          <w:color w:val="00B050"/>
        </w:rPr>
      </w:pPr>
    </w:p>
    <w:p w:rsidR="007252C3" w:rsidRDefault="00971B4E" w:rsidP="00E8613C">
      <w:pPr>
        <w:spacing w:after="0" w:line="240" w:lineRule="auto"/>
        <w:rPr>
          <w:rFonts w:ascii="Arial" w:eastAsia="Times New Roman" w:hAnsi="Arial" w:cs="Arial"/>
          <w:b/>
          <w:bCs/>
          <w:color w:val="00B050"/>
        </w:rPr>
      </w:pPr>
      <w:r>
        <w:rPr>
          <w:rFonts w:ascii="Arial" w:eastAsia="Times New Roman" w:hAnsi="Arial" w:cs="Arial"/>
          <w:b/>
          <w:bCs/>
          <w:color w:val="00B050"/>
        </w:rPr>
        <w:t>Have Other Districts Done This?</w:t>
      </w:r>
    </w:p>
    <w:p w:rsidR="00971B4E" w:rsidRPr="00971B4E" w:rsidRDefault="00971B4E" w:rsidP="00934F44">
      <w:pPr>
        <w:spacing w:after="0" w:line="240" w:lineRule="auto"/>
        <w:jc w:val="both"/>
        <w:rPr>
          <w:rFonts w:ascii="Arial" w:eastAsia="Times New Roman" w:hAnsi="Arial" w:cs="Arial"/>
          <w:bCs/>
        </w:rPr>
      </w:pPr>
      <w:r>
        <w:rPr>
          <w:rFonts w:ascii="Arial" w:eastAsia="Times New Roman" w:hAnsi="Arial" w:cs="Arial"/>
          <w:bCs/>
        </w:rPr>
        <w:t xml:space="preserve">Approximately </w:t>
      </w:r>
      <w:r w:rsidR="0066364D">
        <w:rPr>
          <w:rFonts w:ascii="Arial" w:eastAsia="Times New Roman" w:hAnsi="Arial" w:cs="Arial"/>
          <w:bCs/>
        </w:rPr>
        <w:t>sixty-five (65</w:t>
      </w:r>
      <w:r>
        <w:rPr>
          <w:rFonts w:ascii="Arial" w:eastAsia="Times New Roman" w:hAnsi="Arial" w:cs="Arial"/>
          <w:bCs/>
        </w:rPr>
        <w:t xml:space="preserve">) districts in Ohio have moved forward with substitute emergency levies for three main reasons:  modernize their tax structure, take full advantage of the new growth within their district and to try and reduce the need to place levy issues on the ballot.  </w:t>
      </w:r>
    </w:p>
    <w:p w:rsidR="007252C3" w:rsidRDefault="007252C3" w:rsidP="00934F44">
      <w:pPr>
        <w:spacing w:after="0" w:line="240" w:lineRule="auto"/>
        <w:jc w:val="both"/>
        <w:rPr>
          <w:rFonts w:ascii="Arial" w:eastAsia="Times New Roman" w:hAnsi="Arial" w:cs="Arial"/>
          <w:b/>
          <w:bCs/>
          <w:color w:val="00B050"/>
        </w:rPr>
      </w:pPr>
    </w:p>
    <w:p w:rsidR="00971B4E" w:rsidRDefault="00971B4E" w:rsidP="00934F44">
      <w:pPr>
        <w:spacing w:after="0" w:line="240" w:lineRule="auto"/>
        <w:jc w:val="both"/>
        <w:rPr>
          <w:rFonts w:ascii="Arial" w:eastAsia="Times New Roman" w:hAnsi="Arial" w:cs="Arial"/>
          <w:b/>
          <w:bCs/>
          <w:color w:val="00B050"/>
        </w:rPr>
      </w:pPr>
      <w:r>
        <w:rPr>
          <w:rFonts w:ascii="Arial" w:eastAsia="Times New Roman" w:hAnsi="Arial" w:cs="Arial"/>
          <w:b/>
          <w:bCs/>
          <w:color w:val="00B050"/>
        </w:rPr>
        <w:t>How Will the Money Be Spent?</w:t>
      </w:r>
    </w:p>
    <w:p w:rsidR="00971B4E" w:rsidRPr="00971B4E" w:rsidRDefault="00971B4E" w:rsidP="00934F44">
      <w:pPr>
        <w:spacing w:after="0" w:line="240" w:lineRule="auto"/>
        <w:jc w:val="both"/>
        <w:rPr>
          <w:rFonts w:ascii="Arial" w:eastAsia="Times New Roman" w:hAnsi="Arial" w:cs="Arial"/>
          <w:bCs/>
        </w:rPr>
      </w:pPr>
      <w:r>
        <w:rPr>
          <w:rFonts w:ascii="Arial" w:eastAsia="Times New Roman" w:hAnsi="Arial" w:cs="Arial"/>
          <w:bCs/>
        </w:rPr>
        <w:t xml:space="preserve">Dollars generated from the levy, </w:t>
      </w:r>
      <w:r w:rsidR="0066364D">
        <w:rPr>
          <w:rFonts w:ascii="Arial" w:eastAsia="Times New Roman" w:hAnsi="Arial" w:cs="Arial"/>
          <w:bCs/>
        </w:rPr>
        <w:t>which amounts to approximately 7</w:t>
      </w:r>
      <w:r>
        <w:rPr>
          <w:rFonts w:ascii="Arial" w:eastAsia="Times New Roman" w:hAnsi="Arial" w:cs="Arial"/>
          <w:bCs/>
        </w:rPr>
        <w:t xml:space="preserve">.7% of the district’s current general fund operating revenue, will continue to fund our day-to-day operational expenses such as classroom supplies, utilities, bus fuel, technology and personnel.  </w:t>
      </w:r>
    </w:p>
    <w:p w:rsidR="00971B4E" w:rsidRDefault="00971B4E" w:rsidP="00934F44">
      <w:pPr>
        <w:spacing w:after="0" w:line="240" w:lineRule="auto"/>
        <w:jc w:val="both"/>
        <w:rPr>
          <w:rFonts w:ascii="Arial" w:eastAsia="Times New Roman" w:hAnsi="Arial" w:cs="Arial"/>
          <w:b/>
          <w:bCs/>
          <w:color w:val="00B050"/>
        </w:rPr>
      </w:pPr>
    </w:p>
    <w:p w:rsidR="001C113D" w:rsidRDefault="0066364D" w:rsidP="00934F44">
      <w:pPr>
        <w:spacing w:after="0" w:line="240" w:lineRule="auto"/>
        <w:jc w:val="both"/>
        <w:rPr>
          <w:rFonts w:ascii="Arial" w:eastAsia="Times New Roman" w:hAnsi="Arial" w:cs="Arial"/>
          <w:b/>
          <w:bCs/>
          <w:color w:val="00B050"/>
        </w:rPr>
      </w:pPr>
      <w:r>
        <w:rPr>
          <w:rFonts w:ascii="Arial" w:eastAsia="Times New Roman" w:hAnsi="Arial" w:cs="Arial"/>
          <w:b/>
          <w:bCs/>
          <w:color w:val="00B050"/>
        </w:rPr>
        <w:t xml:space="preserve">What </w:t>
      </w:r>
      <w:r w:rsidR="001C113D">
        <w:rPr>
          <w:rFonts w:ascii="Arial" w:eastAsia="Times New Roman" w:hAnsi="Arial" w:cs="Arial"/>
          <w:b/>
          <w:bCs/>
          <w:color w:val="00B050"/>
        </w:rPr>
        <w:t xml:space="preserve">will happen if the levy is not approved in March?  </w:t>
      </w:r>
    </w:p>
    <w:p w:rsidR="00E8613C" w:rsidRDefault="00E65F5C" w:rsidP="00934F44">
      <w:pPr>
        <w:spacing w:after="0" w:line="240" w:lineRule="auto"/>
        <w:jc w:val="both"/>
        <w:rPr>
          <w:rFonts w:ascii="Arial" w:eastAsia="Times New Roman" w:hAnsi="Arial" w:cs="Arial"/>
          <w:color w:val="000000"/>
        </w:rPr>
      </w:pPr>
      <w:r>
        <w:rPr>
          <w:rFonts w:ascii="Arial" w:eastAsia="Times New Roman" w:hAnsi="Arial" w:cs="Arial"/>
          <w:bCs/>
        </w:rPr>
        <w:t>Budget reductions would be more than likely</w:t>
      </w:r>
      <w:r w:rsidR="001C113D">
        <w:rPr>
          <w:rFonts w:ascii="Arial" w:eastAsia="Times New Roman" w:hAnsi="Arial" w:cs="Arial"/>
          <w:b/>
          <w:bCs/>
        </w:rPr>
        <w:t xml:space="preserve">.  </w:t>
      </w:r>
      <w:r>
        <w:rPr>
          <w:rFonts w:ascii="Arial" w:eastAsia="Times New Roman" w:hAnsi="Arial" w:cs="Arial"/>
          <w:bCs/>
        </w:rPr>
        <w:t>Living within our means is a strong philosophy of this administration and Board of Education.  Projections from the County Auditor have indicated a potential growth in the district’s real estate collection as a result of increased valuations.  While this would be a welcomed benefit to an already strained and somewhat stagnant revenue stream, pending legislative proposals could ha</w:t>
      </w:r>
      <w:r w:rsidR="004D0432">
        <w:rPr>
          <w:rFonts w:ascii="Arial" w:eastAsia="Times New Roman" w:hAnsi="Arial" w:cs="Arial"/>
          <w:bCs/>
        </w:rPr>
        <w:t xml:space="preserve">ve an impact on future revenue resulting in </w:t>
      </w:r>
      <w:bookmarkStart w:id="0" w:name="_GoBack"/>
      <w:bookmarkEnd w:id="0"/>
      <w:r w:rsidR="004D0432">
        <w:rPr>
          <w:rFonts w:ascii="Arial" w:eastAsia="Times New Roman" w:hAnsi="Arial" w:cs="Arial"/>
          <w:bCs/>
        </w:rPr>
        <w:t>potential budget reductions.</w:t>
      </w:r>
      <w:r>
        <w:rPr>
          <w:rFonts w:ascii="Arial" w:eastAsia="Times New Roman" w:hAnsi="Arial" w:cs="Arial"/>
          <w:bCs/>
        </w:rPr>
        <w:t xml:space="preserve"> </w:t>
      </w:r>
    </w:p>
    <w:p w:rsidR="008B1E93" w:rsidRDefault="008B1E93" w:rsidP="008B1E93">
      <w:pPr>
        <w:spacing w:after="0" w:line="240" w:lineRule="auto"/>
        <w:rPr>
          <w:rFonts w:ascii="Arial" w:eastAsia="Times New Roman" w:hAnsi="Arial" w:cs="Arial"/>
          <w:b/>
          <w:bCs/>
          <w:color w:val="0021A5"/>
          <w:highlight w:val="lightGray"/>
        </w:rPr>
      </w:pPr>
    </w:p>
    <w:p w:rsidR="00426AD2" w:rsidRDefault="00426AD2" w:rsidP="008B1E93">
      <w:pPr>
        <w:spacing w:after="0" w:line="240" w:lineRule="auto"/>
        <w:rPr>
          <w:rFonts w:ascii="Arial" w:eastAsia="Times New Roman" w:hAnsi="Arial" w:cs="Arial"/>
          <w:b/>
          <w:bCs/>
          <w:color w:val="00B050"/>
          <w:highlight w:val="lightGray"/>
        </w:rPr>
      </w:pPr>
      <w:r>
        <w:rPr>
          <w:rFonts w:ascii="Arial" w:eastAsia="Times New Roman" w:hAnsi="Arial" w:cs="Arial"/>
          <w:b/>
          <w:bCs/>
          <w:color w:val="00B050"/>
          <w:highlight w:val="lightGray"/>
        </w:rPr>
        <w:t>How will the Issue Appear on the Ballot?</w:t>
      </w:r>
    </w:p>
    <w:p w:rsidR="00426AD2" w:rsidRDefault="00426AD2" w:rsidP="008B1E93">
      <w:pPr>
        <w:spacing w:after="0" w:line="240" w:lineRule="auto"/>
        <w:rPr>
          <w:rFonts w:ascii="Arial" w:eastAsia="Times New Roman" w:hAnsi="Arial" w:cs="Arial"/>
          <w:b/>
          <w:bCs/>
          <w:color w:val="00B050"/>
          <w:highlight w:val="lightGray"/>
        </w:rPr>
      </w:pPr>
    </w:p>
    <w:p w:rsidR="00426AD2" w:rsidRPr="00426AD2" w:rsidRDefault="00426AD2" w:rsidP="00426AD2">
      <w:pPr>
        <w:pStyle w:val="NormalWeb"/>
        <w:spacing w:before="0" w:beforeAutospacing="0" w:after="0" w:afterAutospacing="0"/>
        <w:ind w:left="547" w:hanging="547"/>
        <w:jc w:val="center"/>
        <w:rPr>
          <w:rFonts w:ascii="Arial" w:hAnsi="Arial" w:cs="Arial"/>
          <w:b/>
          <w:sz w:val="28"/>
          <w:szCs w:val="28"/>
        </w:rPr>
      </w:pPr>
      <w:r w:rsidRPr="00426AD2">
        <w:rPr>
          <w:rFonts w:ascii="Arial" w:eastAsiaTheme="minorEastAsia" w:hAnsi="Arial" w:cs="Arial"/>
          <w:b/>
          <w:color w:val="000000"/>
          <w:kern w:val="24"/>
          <w:sz w:val="28"/>
          <w:szCs w:val="28"/>
          <w:u w:val="single"/>
        </w:rPr>
        <w:t>PROPOSED TAX LEVY (SUBSTITUTE)</w:t>
      </w:r>
    </w:p>
    <w:p w:rsidR="00426AD2" w:rsidRPr="00426AD2" w:rsidRDefault="00426AD2" w:rsidP="00426AD2">
      <w:pPr>
        <w:pStyle w:val="NormalWeb"/>
        <w:spacing w:before="0" w:beforeAutospacing="0" w:after="0" w:afterAutospacing="0"/>
        <w:ind w:left="547" w:hanging="547"/>
        <w:jc w:val="center"/>
        <w:rPr>
          <w:rFonts w:ascii="Arial" w:hAnsi="Arial" w:cs="Arial"/>
          <w:b/>
          <w:sz w:val="28"/>
          <w:szCs w:val="28"/>
        </w:rPr>
      </w:pPr>
      <w:r w:rsidRPr="00426AD2">
        <w:rPr>
          <w:rFonts w:ascii="Arial" w:eastAsiaTheme="minorEastAsia" w:hAnsi="Arial" w:cs="Arial"/>
          <w:b/>
          <w:color w:val="000000"/>
          <w:kern w:val="24"/>
          <w:sz w:val="28"/>
          <w:szCs w:val="28"/>
          <w:u w:val="single"/>
        </w:rPr>
        <w:t>PIKE DELTA YORK LOCAL SCHOOL DISTRICT</w:t>
      </w:r>
    </w:p>
    <w:p w:rsidR="00426AD2" w:rsidRPr="00426AD2" w:rsidRDefault="00426AD2" w:rsidP="00426AD2">
      <w:pPr>
        <w:pStyle w:val="NormalWeb"/>
        <w:spacing w:before="0" w:beforeAutospacing="0" w:after="0" w:afterAutospacing="0"/>
        <w:ind w:left="547" w:hanging="547"/>
        <w:jc w:val="center"/>
        <w:rPr>
          <w:rFonts w:ascii="Arial" w:eastAsiaTheme="minorEastAsia" w:hAnsi="Arial" w:cs="Arial"/>
          <w:color w:val="000000"/>
          <w:kern w:val="24"/>
          <w:sz w:val="28"/>
          <w:szCs w:val="28"/>
        </w:rPr>
      </w:pPr>
    </w:p>
    <w:p w:rsidR="00426AD2" w:rsidRPr="00426AD2" w:rsidRDefault="00426AD2" w:rsidP="00426AD2">
      <w:pPr>
        <w:pStyle w:val="NormalWeb"/>
        <w:spacing w:before="0" w:beforeAutospacing="0" w:after="0" w:afterAutospacing="0"/>
        <w:ind w:left="547" w:hanging="547"/>
        <w:jc w:val="center"/>
        <w:rPr>
          <w:rFonts w:ascii="Arial" w:eastAsiaTheme="minorEastAsia" w:hAnsi="Arial" w:cs="Arial"/>
          <w:color w:val="000000"/>
          <w:kern w:val="24"/>
          <w:u w:val="single"/>
        </w:rPr>
      </w:pPr>
      <w:r w:rsidRPr="00426AD2">
        <w:rPr>
          <w:rFonts w:ascii="Arial" w:eastAsiaTheme="minorEastAsia" w:hAnsi="Arial" w:cs="Arial"/>
          <w:color w:val="000000"/>
          <w:kern w:val="24"/>
          <w:u w:val="single"/>
        </w:rPr>
        <w:t>A majority affirmative vote is necessary for passage.</w:t>
      </w:r>
    </w:p>
    <w:p w:rsidR="00426AD2" w:rsidRPr="00426AD2" w:rsidRDefault="00426AD2" w:rsidP="00426AD2">
      <w:pPr>
        <w:pStyle w:val="NormalWeb"/>
        <w:spacing w:before="0" w:beforeAutospacing="0" w:after="0" w:afterAutospacing="0"/>
        <w:ind w:left="547" w:hanging="547"/>
        <w:jc w:val="center"/>
        <w:rPr>
          <w:rFonts w:ascii="Arial" w:eastAsiaTheme="minorEastAsia" w:hAnsi="Arial" w:cs="Arial"/>
          <w:color w:val="000000"/>
          <w:kern w:val="24"/>
          <w:u w:val="single"/>
        </w:rPr>
      </w:pPr>
    </w:p>
    <w:p w:rsidR="00426AD2" w:rsidRPr="00426AD2" w:rsidRDefault="00426AD2" w:rsidP="00426AD2">
      <w:pPr>
        <w:keepNext/>
        <w:keepLines/>
        <w:overflowPunct w:val="0"/>
        <w:autoSpaceDE w:val="0"/>
        <w:autoSpaceDN w:val="0"/>
        <w:adjustRightInd w:val="0"/>
        <w:spacing w:after="0" w:line="240" w:lineRule="auto"/>
        <w:ind w:left="1440" w:right="1440"/>
        <w:jc w:val="both"/>
        <w:textAlignment w:val="baseline"/>
        <w:rPr>
          <w:rFonts w:ascii="Arial" w:eastAsia="Times New Roman" w:hAnsi="Arial" w:cs="Arial"/>
          <w:sz w:val="24"/>
          <w:szCs w:val="24"/>
        </w:rPr>
      </w:pPr>
      <w:r w:rsidRPr="00426AD2">
        <w:rPr>
          <w:rFonts w:ascii="Arial" w:eastAsia="Times New Roman" w:hAnsi="Arial" w:cs="Arial"/>
          <w:bCs/>
          <w:sz w:val="24"/>
          <w:szCs w:val="24"/>
        </w:rPr>
        <w:t xml:space="preserve">Shall a tax levy substituting for an existing levy be imposed by the </w:t>
      </w:r>
      <w:r w:rsidRPr="00426AD2">
        <w:rPr>
          <w:rFonts w:ascii="Arial" w:eastAsia="Times New Roman" w:hAnsi="Arial" w:cs="Arial"/>
          <w:spacing w:val="-2"/>
          <w:sz w:val="24"/>
          <w:szCs w:val="24"/>
        </w:rPr>
        <w:t xml:space="preserve">Pike-Delta-York Local School District, Fulton County, Ohio </w:t>
      </w:r>
      <w:r w:rsidRPr="00426AD2">
        <w:rPr>
          <w:rFonts w:ascii="Arial" w:eastAsia="Times New Roman" w:hAnsi="Arial" w:cs="Arial"/>
          <w:bCs/>
          <w:sz w:val="24"/>
          <w:szCs w:val="24"/>
        </w:rPr>
        <w:t xml:space="preserve">for the purpose of </w:t>
      </w:r>
      <w:r w:rsidRPr="00426AD2">
        <w:rPr>
          <w:rFonts w:ascii="Arial" w:eastAsia="Times New Roman" w:hAnsi="Arial" w:cs="Arial"/>
          <w:b/>
          <w:bCs/>
          <w:sz w:val="24"/>
          <w:szCs w:val="24"/>
        </w:rPr>
        <w:t>providing for the necessary requirements of the school district</w:t>
      </w:r>
      <w:r w:rsidRPr="00426AD2">
        <w:rPr>
          <w:rFonts w:ascii="Arial" w:eastAsia="Times New Roman" w:hAnsi="Arial" w:cs="Arial"/>
          <w:bCs/>
          <w:sz w:val="24"/>
          <w:szCs w:val="24"/>
        </w:rPr>
        <w:t xml:space="preserve"> in the initial sum of </w:t>
      </w:r>
      <w:r w:rsidRPr="00426AD2">
        <w:rPr>
          <w:rFonts w:ascii="Arial" w:eastAsia="Times New Roman" w:hAnsi="Arial" w:cs="Arial"/>
          <w:spacing w:val="-2"/>
          <w:sz w:val="24"/>
          <w:szCs w:val="24"/>
        </w:rPr>
        <w:t>$</w:t>
      </w:r>
      <w:r w:rsidR="00934F44">
        <w:rPr>
          <w:rFonts w:ascii="Arial" w:eastAsia="Times New Roman" w:hAnsi="Arial" w:cs="Arial"/>
          <w:spacing w:val="-2"/>
          <w:sz w:val="24"/>
          <w:szCs w:val="24"/>
        </w:rPr>
        <w:t>1,345,712</w:t>
      </w:r>
      <w:r w:rsidRPr="00426AD2">
        <w:rPr>
          <w:rFonts w:ascii="Arial" w:eastAsia="Times New Roman" w:hAnsi="Arial" w:cs="Arial"/>
          <w:bCs/>
          <w:sz w:val="24"/>
          <w:szCs w:val="24"/>
        </w:rPr>
        <w:t xml:space="preserve">, and a levy of taxes be made outside of the ten-mill limitation estimated by the county auditor to require </w:t>
      </w:r>
      <w:r w:rsidR="00934F44">
        <w:rPr>
          <w:rFonts w:ascii="Arial" w:eastAsia="Times New Roman" w:hAnsi="Arial" w:cs="Arial"/>
          <w:bCs/>
          <w:sz w:val="24"/>
          <w:szCs w:val="24"/>
        </w:rPr>
        <w:t>5.31</w:t>
      </w:r>
      <w:r w:rsidRPr="00426AD2">
        <w:rPr>
          <w:rFonts w:ascii="Arial" w:eastAsia="Times New Roman" w:hAnsi="Arial" w:cs="Arial"/>
          <w:bCs/>
          <w:sz w:val="24"/>
          <w:szCs w:val="24"/>
        </w:rPr>
        <w:t xml:space="preserve"> mills for each one dollar of valuation, which amounts to </w:t>
      </w:r>
      <w:r w:rsidRPr="00426AD2">
        <w:rPr>
          <w:rFonts w:ascii="Arial" w:eastAsia="Times New Roman" w:hAnsi="Arial" w:cs="Arial"/>
          <w:spacing w:val="-2"/>
          <w:sz w:val="24"/>
          <w:szCs w:val="24"/>
        </w:rPr>
        <w:t>$</w:t>
      </w:r>
      <w:r w:rsidR="00934F44">
        <w:rPr>
          <w:rFonts w:ascii="Arial" w:eastAsia="Times New Roman" w:hAnsi="Arial" w:cs="Arial"/>
          <w:spacing w:val="-2"/>
          <w:sz w:val="24"/>
          <w:szCs w:val="24"/>
        </w:rPr>
        <w:t>186.00</w:t>
      </w:r>
      <w:r w:rsidRPr="00426AD2">
        <w:rPr>
          <w:rFonts w:ascii="Arial" w:eastAsia="Times New Roman" w:hAnsi="Arial" w:cs="Arial"/>
          <w:spacing w:val="-2"/>
          <w:sz w:val="24"/>
          <w:szCs w:val="24"/>
        </w:rPr>
        <w:t xml:space="preserve"> </w:t>
      </w:r>
      <w:r w:rsidRPr="00426AD2">
        <w:rPr>
          <w:rFonts w:ascii="Arial" w:eastAsia="Times New Roman" w:hAnsi="Arial" w:cs="Arial"/>
          <w:bCs/>
          <w:sz w:val="24"/>
          <w:szCs w:val="24"/>
        </w:rPr>
        <w:t xml:space="preserve">for each one hundred dollars of valuation for the initial year of the tax, </w:t>
      </w:r>
      <w:r w:rsidRPr="00426AD2">
        <w:rPr>
          <w:rFonts w:ascii="Arial" w:eastAsia="Times New Roman" w:hAnsi="Arial" w:cs="Arial"/>
          <w:spacing w:val="-2"/>
          <w:sz w:val="24"/>
          <w:szCs w:val="24"/>
        </w:rPr>
        <w:t>for a period of five years,</w:t>
      </w:r>
      <w:r w:rsidR="00934F44">
        <w:rPr>
          <w:rFonts w:ascii="Arial" w:eastAsia="Times New Roman" w:hAnsi="Arial" w:cs="Arial"/>
          <w:sz w:val="24"/>
          <w:szCs w:val="24"/>
        </w:rPr>
        <w:t xml:space="preserve"> commencing in 2024</w:t>
      </w:r>
      <w:r w:rsidRPr="00426AD2">
        <w:rPr>
          <w:rFonts w:ascii="Arial" w:eastAsia="Times New Roman" w:hAnsi="Arial" w:cs="Arial"/>
          <w:sz w:val="24"/>
          <w:szCs w:val="24"/>
        </w:rPr>
        <w:t>,</w:t>
      </w:r>
      <w:r w:rsidR="00934F44">
        <w:rPr>
          <w:rFonts w:ascii="Arial" w:eastAsia="Times New Roman" w:hAnsi="Arial" w:cs="Arial"/>
          <w:sz w:val="24"/>
          <w:szCs w:val="24"/>
        </w:rPr>
        <w:t xml:space="preserve"> first due in calendar year 2025</w:t>
      </w:r>
      <w:r w:rsidRPr="00426AD2">
        <w:rPr>
          <w:rFonts w:ascii="Arial" w:eastAsia="Times New Roman" w:hAnsi="Arial" w:cs="Arial"/>
          <w:sz w:val="24"/>
          <w:szCs w:val="24"/>
        </w:rPr>
        <w:t xml:space="preserve">, with the sum of such tax to increase </w:t>
      </w:r>
      <w:r w:rsidRPr="00426AD2">
        <w:rPr>
          <w:rFonts w:ascii="Arial" w:eastAsia="Times New Roman" w:hAnsi="Arial" w:cs="Arial"/>
          <w:b/>
          <w:sz w:val="24"/>
          <w:szCs w:val="24"/>
          <w:u w:val="single"/>
        </w:rPr>
        <w:t>only if and as new land or real property improvements not previously taxed by the school district are added to its tax list?</w:t>
      </w:r>
    </w:p>
    <w:p w:rsidR="00426AD2" w:rsidRDefault="00426AD2" w:rsidP="008B1E93">
      <w:pPr>
        <w:spacing w:after="0" w:line="240" w:lineRule="auto"/>
        <w:rPr>
          <w:rFonts w:ascii="Arial" w:eastAsia="Times New Roman" w:hAnsi="Arial" w:cs="Arial"/>
          <w:b/>
          <w:bCs/>
          <w:color w:val="00B050"/>
          <w:highlight w:val="lightGray"/>
        </w:rPr>
      </w:pPr>
    </w:p>
    <w:p w:rsidR="00426AD2" w:rsidRDefault="00426AD2" w:rsidP="008B1E93">
      <w:pPr>
        <w:spacing w:after="0" w:line="240" w:lineRule="auto"/>
        <w:rPr>
          <w:rFonts w:ascii="Arial" w:eastAsia="Times New Roman" w:hAnsi="Arial" w:cs="Arial"/>
          <w:b/>
          <w:bCs/>
          <w:color w:val="00B050"/>
          <w:highlight w:val="lightGray"/>
        </w:rPr>
      </w:pPr>
    </w:p>
    <w:sectPr w:rsidR="00426AD2" w:rsidSect="008B1E9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C"/>
    <w:rsid w:val="00066F84"/>
    <w:rsid w:val="001C113D"/>
    <w:rsid w:val="00426AD2"/>
    <w:rsid w:val="004D0432"/>
    <w:rsid w:val="0066364D"/>
    <w:rsid w:val="007252C3"/>
    <w:rsid w:val="008B1E93"/>
    <w:rsid w:val="00934F44"/>
    <w:rsid w:val="00971B4E"/>
    <w:rsid w:val="00A31A5D"/>
    <w:rsid w:val="00CB1377"/>
    <w:rsid w:val="00CB1F98"/>
    <w:rsid w:val="00E147F2"/>
    <w:rsid w:val="00E30B07"/>
    <w:rsid w:val="00E65F5C"/>
    <w:rsid w:val="00E8613C"/>
    <w:rsid w:val="00ED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A23E"/>
  <w15:chartTrackingRefBased/>
  <w15:docId w15:val="{A6625E7F-E1AB-466D-B416-D5F1F273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77"/>
    <w:rPr>
      <w:rFonts w:ascii="Segoe UI" w:hAnsi="Segoe UI" w:cs="Segoe UI"/>
      <w:sz w:val="18"/>
      <w:szCs w:val="18"/>
    </w:rPr>
  </w:style>
  <w:style w:type="paragraph" w:styleId="NormalWeb">
    <w:name w:val="Normal (Web)"/>
    <w:basedOn w:val="Normal"/>
    <w:uiPriority w:val="99"/>
    <w:semiHidden/>
    <w:unhideWhenUsed/>
    <w:rsid w:val="00426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PDY Treasurer</dc:creator>
  <cp:keywords/>
  <dc:description/>
  <cp:lastModifiedBy>PDY Treasurer</cp:lastModifiedBy>
  <cp:revision>2</cp:revision>
  <cp:lastPrinted>2024-01-12T18:13:00Z</cp:lastPrinted>
  <dcterms:created xsi:type="dcterms:W3CDTF">2024-01-12T21:00:00Z</dcterms:created>
  <dcterms:modified xsi:type="dcterms:W3CDTF">2024-01-12T21:00:00Z</dcterms:modified>
</cp:coreProperties>
</file>